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56" w:rsidRPr="000F4856" w:rsidRDefault="000F4856" w:rsidP="000F4856">
      <w:pPr>
        <w:spacing w:after="0" w:line="240" w:lineRule="auto"/>
        <w:jc w:val="center"/>
        <w:outlineLvl w:val="0"/>
        <w:rPr>
          <w:rFonts w:ascii="Times New Roman" w:eastAsia="Times New Roman" w:hAnsi="Times New Roman" w:cs="Times New Roman"/>
          <w:b/>
          <w:iCs/>
          <w:color w:val="000000" w:themeColor="text1"/>
          <w:kern w:val="36"/>
          <w:sz w:val="28"/>
          <w:szCs w:val="28"/>
          <w:lang w:eastAsia="ru-RU"/>
        </w:rPr>
      </w:pPr>
      <w:r w:rsidRPr="000F4856">
        <w:rPr>
          <w:rFonts w:ascii="Times New Roman" w:eastAsia="Times New Roman" w:hAnsi="Times New Roman" w:cs="Times New Roman"/>
          <w:b/>
          <w:iCs/>
          <w:color w:val="000000" w:themeColor="text1"/>
          <w:kern w:val="36"/>
          <w:sz w:val="28"/>
          <w:szCs w:val="28"/>
          <w:lang w:eastAsia="ru-RU"/>
        </w:rPr>
        <w:t>В чем отличия ВИЧ и СПИД?</w:t>
      </w:r>
    </w:p>
    <w:p w:rsidR="000F4856" w:rsidRDefault="000F4856" w:rsidP="000F4856">
      <w:pPr>
        <w:spacing w:after="0" w:line="240" w:lineRule="auto"/>
        <w:jc w:val="center"/>
        <w:outlineLvl w:val="0"/>
        <w:rPr>
          <w:rFonts w:ascii="Times New Roman" w:eastAsia="Times New Roman" w:hAnsi="Times New Roman" w:cs="Times New Roman"/>
          <w:iCs/>
          <w:color w:val="000000" w:themeColor="text1"/>
          <w:kern w:val="36"/>
          <w:sz w:val="28"/>
          <w:szCs w:val="28"/>
          <w:lang w:eastAsia="ru-RU"/>
        </w:rPr>
      </w:pPr>
    </w:p>
    <w:p w:rsidR="000F4856" w:rsidRDefault="000F4856"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eastAsia="ru-RU"/>
        </w:rPr>
      </w:pPr>
      <w:r>
        <w:rPr>
          <w:rFonts w:ascii="Times New Roman" w:eastAsia="Times New Roman" w:hAnsi="Times New Roman" w:cs="Times New Roman"/>
          <w:iCs/>
          <w:color w:val="000000" w:themeColor="text1"/>
          <w:kern w:val="36"/>
          <w:sz w:val="28"/>
          <w:szCs w:val="28"/>
          <w:lang w:eastAsia="ru-RU"/>
        </w:rPr>
        <w:t>Многие люди думают, что ВИЧ/СПИД – это одно и то же. На самом деле это не так!</w:t>
      </w:r>
    </w:p>
    <w:p w:rsidR="000F4856" w:rsidRDefault="000F4856"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eastAsia="ru-RU"/>
        </w:rPr>
      </w:pPr>
      <w:r w:rsidRPr="00A00FBE">
        <w:rPr>
          <w:rFonts w:ascii="Times New Roman" w:eastAsia="Times New Roman" w:hAnsi="Times New Roman" w:cs="Times New Roman"/>
          <w:b/>
          <w:iCs/>
          <w:color w:val="000000" w:themeColor="text1"/>
          <w:kern w:val="36"/>
          <w:sz w:val="28"/>
          <w:szCs w:val="28"/>
          <w:lang w:eastAsia="ru-RU"/>
        </w:rPr>
        <w:t>ВИЧ</w:t>
      </w:r>
      <w:r>
        <w:rPr>
          <w:rFonts w:ascii="Times New Roman" w:eastAsia="Times New Roman" w:hAnsi="Times New Roman" w:cs="Times New Roman"/>
          <w:iCs/>
          <w:color w:val="000000" w:themeColor="text1"/>
          <w:kern w:val="36"/>
          <w:sz w:val="28"/>
          <w:szCs w:val="28"/>
          <w:lang w:eastAsia="ru-RU"/>
        </w:rPr>
        <w:t xml:space="preserve"> – это вирус, поражающий иммунную систему. </w:t>
      </w:r>
    </w:p>
    <w:p w:rsidR="000F4856" w:rsidRDefault="000F4856"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sidRPr="00A00FBE">
        <w:rPr>
          <w:rFonts w:ascii="Times New Roman" w:eastAsia="Times New Roman" w:hAnsi="Times New Roman" w:cs="Times New Roman"/>
          <w:b/>
          <w:iCs/>
          <w:color w:val="000000" w:themeColor="text1"/>
          <w:kern w:val="36"/>
          <w:sz w:val="28"/>
          <w:szCs w:val="28"/>
          <w:lang w:eastAsia="ru-RU"/>
        </w:rPr>
        <w:t>ВИЧ (вирус иммунодефицита человека)</w:t>
      </w:r>
      <w:r>
        <w:rPr>
          <w:rFonts w:ascii="Times New Roman" w:eastAsia="Times New Roman" w:hAnsi="Times New Roman" w:cs="Times New Roman"/>
          <w:iCs/>
          <w:color w:val="000000" w:themeColor="text1"/>
          <w:kern w:val="36"/>
          <w:sz w:val="28"/>
          <w:szCs w:val="28"/>
          <w:lang w:eastAsia="ru-RU"/>
        </w:rPr>
        <w:t xml:space="preserve"> – это вирус, вызывающий СПИД (синдром приобретенного иммунодефицита). ВИЧ может ослабить иммунную систему до определенного состояния, когда в организме начинают развиваться так называемые оппортунистические заболевания, с которыми здоровая иммунная система обычно справляется. Попадая в организм человека, ВИЧ ослабляет иммунную систему, нападая на </w:t>
      </w:r>
      <w:r w:rsidRPr="000F4856">
        <w:rPr>
          <w:rFonts w:ascii="Times New Roman" w:eastAsia="Times New Roman" w:hAnsi="Times New Roman" w:cs="Times New Roman"/>
          <w:color w:val="333333"/>
          <w:sz w:val="28"/>
          <w:szCs w:val="28"/>
          <w:lang w:eastAsia="ru-RU"/>
        </w:rPr>
        <w:t>определенные</w:t>
      </w:r>
      <w:r>
        <w:rPr>
          <w:rFonts w:ascii="Times New Roman" w:eastAsia="Times New Roman" w:hAnsi="Times New Roman" w:cs="Times New Roman"/>
          <w:iCs/>
          <w:color w:val="000000" w:themeColor="text1"/>
          <w:kern w:val="36"/>
          <w:sz w:val="28"/>
          <w:szCs w:val="28"/>
          <w:lang w:eastAsia="ru-RU"/>
        </w:rPr>
        <w:t xml:space="preserve"> клетки, призванные бороться с инфекциями, Т-лимфоциты и клетки С</w:t>
      </w:r>
      <w:r>
        <w:rPr>
          <w:rFonts w:ascii="Times New Roman" w:eastAsia="Times New Roman" w:hAnsi="Times New Roman" w:cs="Times New Roman"/>
          <w:iCs/>
          <w:color w:val="000000" w:themeColor="text1"/>
          <w:kern w:val="36"/>
          <w:sz w:val="28"/>
          <w:szCs w:val="28"/>
          <w:lang w:val="en-US" w:eastAsia="ru-RU"/>
        </w:rPr>
        <w:t>D</w:t>
      </w:r>
      <w:r w:rsidRPr="000F4856">
        <w:rPr>
          <w:rFonts w:ascii="Times New Roman" w:eastAsia="Times New Roman" w:hAnsi="Times New Roman" w:cs="Times New Roman"/>
          <w:iCs/>
          <w:color w:val="000000" w:themeColor="text1"/>
          <w:kern w:val="36"/>
          <w:sz w:val="28"/>
          <w:szCs w:val="28"/>
          <w:lang w:eastAsia="ru-RU"/>
        </w:rPr>
        <w:t>4.</w:t>
      </w:r>
      <w:r>
        <w:rPr>
          <w:rFonts w:ascii="Times New Roman" w:eastAsia="Times New Roman" w:hAnsi="Times New Roman" w:cs="Times New Roman"/>
          <w:iCs/>
          <w:color w:val="000000" w:themeColor="text1"/>
          <w:kern w:val="36"/>
          <w:sz w:val="28"/>
          <w:szCs w:val="28"/>
          <w:lang w:val="kk-KZ" w:eastAsia="ru-RU"/>
        </w:rPr>
        <w:t xml:space="preserve"> С течением времени ВИЧ разрушает такое количество этих клеток. Что организм больше не может защищать себя от некоторых видов рака, вирусов, бактерий, грибков или паразитов. Диагноз СПИД обычно становиться спустя несколько лет после заражения ВИЧ, когда у человека развиваются одно или несколько очень серьезных заболеваний.</w:t>
      </w:r>
    </w:p>
    <w:p w:rsidR="000F4856" w:rsidRDefault="000F4856"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Если не лечиться, ВИЧ-инфекция может привести к СПИД.</w:t>
      </w:r>
    </w:p>
    <w:p w:rsidR="000F4856" w:rsidRDefault="000F4856" w:rsidP="000F4856">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 xml:space="preserve">ВИЧ и СПИД – не одно и то же. </w:t>
      </w:r>
      <w:r w:rsidRPr="00A00FBE">
        <w:rPr>
          <w:rFonts w:ascii="Times New Roman" w:eastAsia="Times New Roman" w:hAnsi="Times New Roman" w:cs="Times New Roman"/>
          <w:b/>
          <w:iCs/>
          <w:color w:val="000000" w:themeColor="text1"/>
          <w:kern w:val="36"/>
          <w:sz w:val="28"/>
          <w:szCs w:val="28"/>
          <w:lang w:val="kk-KZ" w:eastAsia="ru-RU"/>
        </w:rPr>
        <w:t xml:space="preserve">ВИЧ </w:t>
      </w:r>
      <w:r>
        <w:rPr>
          <w:rFonts w:ascii="Times New Roman" w:eastAsia="Times New Roman" w:hAnsi="Times New Roman" w:cs="Times New Roman"/>
          <w:iCs/>
          <w:color w:val="000000" w:themeColor="text1"/>
          <w:kern w:val="36"/>
          <w:sz w:val="28"/>
          <w:szCs w:val="28"/>
          <w:lang w:val="kk-KZ" w:eastAsia="ru-RU"/>
        </w:rPr>
        <w:t xml:space="preserve">– это вирус, подавляющий иммунную систему, а </w:t>
      </w:r>
      <w:r w:rsidRPr="00A00FBE">
        <w:rPr>
          <w:rFonts w:ascii="Times New Roman" w:eastAsia="Times New Roman" w:hAnsi="Times New Roman" w:cs="Times New Roman"/>
          <w:b/>
          <w:iCs/>
          <w:color w:val="000000" w:themeColor="text1"/>
          <w:kern w:val="36"/>
          <w:sz w:val="28"/>
          <w:szCs w:val="28"/>
          <w:lang w:val="kk-KZ" w:eastAsia="ru-RU"/>
        </w:rPr>
        <w:t xml:space="preserve">СПИД </w:t>
      </w:r>
      <w:r>
        <w:rPr>
          <w:rFonts w:ascii="Times New Roman" w:eastAsia="Times New Roman" w:hAnsi="Times New Roman" w:cs="Times New Roman"/>
          <w:iCs/>
          <w:color w:val="000000" w:themeColor="text1"/>
          <w:kern w:val="36"/>
          <w:sz w:val="28"/>
          <w:szCs w:val="28"/>
          <w:lang w:val="kk-KZ" w:eastAsia="ru-RU"/>
        </w:rPr>
        <w:t>– это комплекс заболеваний, вызывающих у ВИЧ-положительного человека на фоне сниженного иммунитета.</w:t>
      </w:r>
    </w:p>
    <w:p w:rsidR="000F4856" w:rsidRPr="000F4856" w:rsidRDefault="000F4856" w:rsidP="000F4856">
      <w:pPr>
        <w:spacing w:after="0" w:line="240" w:lineRule="auto"/>
        <w:ind w:firstLine="708"/>
        <w:jc w:val="both"/>
        <w:outlineLvl w:val="0"/>
        <w:rPr>
          <w:rFonts w:ascii="Times New Roman" w:eastAsia="Times New Roman" w:hAnsi="Times New Roman" w:cs="Times New Roman"/>
          <w:b/>
          <w:iCs/>
          <w:color w:val="000000" w:themeColor="text1"/>
          <w:kern w:val="36"/>
          <w:sz w:val="28"/>
          <w:szCs w:val="28"/>
          <w:u w:val="single"/>
          <w:lang w:val="kk-KZ" w:eastAsia="ru-RU"/>
        </w:rPr>
      </w:pPr>
      <w:r w:rsidRPr="000F4856">
        <w:rPr>
          <w:rFonts w:ascii="Times New Roman" w:eastAsia="Times New Roman" w:hAnsi="Times New Roman" w:cs="Times New Roman"/>
          <w:b/>
          <w:iCs/>
          <w:color w:val="000000" w:themeColor="text1"/>
          <w:kern w:val="36"/>
          <w:sz w:val="28"/>
          <w:szCs w:val="28"/>
          <w:u w:val="single"/>
          <w:lang w:val="kk-KZ" w:eastAsia="ru-RU"/>
        </w:rPr>
        <w:t>Как может проявиться ВИЧ или СПИД</w:t>
      </w:r>
      <w:r w:rsidR="004A4C04">
        <w:rPr>
          <w:rFonts w:ascii="Times New Roman" w:eastAsia="Times New Roman" w:hAnsi="Times New Roman" w:cs="Times New Roman"/>
          <w:b/>
          <w:iCs/>
          <w:color w:val="000000" w:themeColor="text1"/>
          <w:kern w:val="36"/>
          <w:sz w:val="28"/>
          <w:szCs w:val="28"/>
          <w:u w:val="single"/>
          <w:lang w:val="kk-KZ" w:eastAsia="ru-RU"/>
        </w:rPr>
        <w:t>:</w:t>
      </w:r>
      <w:bookmarkStart w:id="0" w:name="_GoBack"/>
      <w:bookmarkEnd w:id="0"/>
    </w:p>
    <w:p w:rsidR="00A00FBE" w:rsidRDefault="000F4856" w:rsidP="00F91EDC">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 xml:space="preserve">Сама по себе эта болезнь не опасна, пациенты погибают не от вируса иммунодефицита человека, аот осложнений, которые он вызывает. Вирус </w:t>
      </w:r>
      <w:r w:rsidR="00F91EDC">
        <w:rPr>
          <w:rFonts w:ascii="Times New Roman" w:eastAsia="Times New Roman" w:hAnsi="Times New Roman" w:cs="Times New Roman"/>
          <w:iCs/>
          <w:color w:val="000000" w:themeColor="text1"/>
          <w:kern w:val="36"/>
          <w:sz w:val="28"/>
          <w:szCs w:val="28"/>
          <w:lang w:val="kk-KZ" w:eastAsia="ru-RU"/>
        </w:rPr>
        <w:t xml:space="preserve">подрывает работу иммунной системы, вызывая тяжелый прогрессирующий иммунодефицит. Это значит, что иммунитет постепенно разучивается защищаться от обычных для здорового ребенка вещей – вирусных и бактериальных инфекций, условно-патогенной флоры и даже безобидных микробов. Признаками ВИЧ становится медленно развивающееся увеличение лимфотических узлов. В разных местах постоянно возникают увеличения групп лимфоузлов без реально имеющихся на то причин – очагов инфекции в близлежащих зонах. Обычно страдают не т узлы, кторые тардиционно реагируют на инфекцию – шейные и подчелюстные. При ВИЧ увеличиваются паховые, внутригрудные, лимфоузлы подмышки, в области головы и т.д. В процеес вовлекаются печень и селезенка. Они пытаются обезвредить толпы «нахлебников», атакующих иммунитет, поэтому становятся больше в размерах, их можно прощупать через брюшную стенку. Из-за расстройства работы иммунитета в кишечнике начинаются хронические поносы, а за счет снижения обей сопротивляемости возникает еще и постоянная заболеваемость с рецидивирующим течением острых респираторных и других инфекций. Помимо вирусных и бактериальных, возникают грибковые заболевания, начиная с молочницы и заканчивая различными грибковыми пневмониями и поражениями других органов. </w:t>
      </w:r>
    </w:p>
    <w:p w:rsidR="000F4856" w:rsidRDefault="00F91EDC" w:rsidP="00F91EDC">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 xml:space="preserve">Дети могут поражаться пневмоцистами – в </w:t>
      </w:r>
      <w:r w:rsidR="00A00FBE">
        <w:rPr>
          <w:rFonts w:ascii="Times New Roman" w:eastAsia="Times New Roman" w:hAnsi="Times New Roman" w:cs="Times New Roman"/>
          <w:iCs/>
          <w:color w:val="000000" w:themeColor="text1"/>
          <w:kern w:val="36"/>
          <w:sz w:val="28"/>
          <w:szCs w:val="28"/>
          <w:lang w:val="kk-KZ" w:eastAsia="ru-RU"/>
        </w:rPr>
        <w:t xml:space="preserve">норме никак не вредящим микробом, поражающим легкие и дающим пневмонию с тяжелым течением. </w:t>
      </w:r>
      <w:r w:rsidR="00A00FBE">
        <w:rPr>
          <w:rFonts w:ascii="Times New Roman" w:eastAsia="Times New Roman" w:hAnsi="Times New Roman" w:cs="Times New Roman"/>
          <w:iCs/>
          <w:color w:val="000000" w:themeColor="text1"/>
          <w:kern w:val="36"/>
          <w:sz w:val="28"/>
          <w:szCs w:val="28"/>
          <w:lang w:val="kk-KZ" w:eastAsia="ru-RU"/>
        </w:rPr>
        <w:lastRenderedPageBreak/>
        <w:t xml:space="preserve">Кроме того, высок риск онкологии, повреждается нервная система. Такие дети часто отстают в развитии от сверстников. </w:t>
      </w:r>
    </w:p>
    <w:p w:rsidR="00A00FBE" w:rsidRDefault="00A00FBE" w:rsidP="00F91EDC">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Дети, кторые заболели ВИЧ от матери во время родов, могут начать болеть еще с полугодовалого возраста. Большая часть их погибает в раннем возрасте – от до 5 лет. Во многих странах в свзяи с особым финансированием и отношением к ВИЧ-инфицированным детям, выживаемость их велика – многие доживают до 15-20 лет. Помогает им еще и своевременная диагностика, правильное и планомерное лечение и особое отношение. Они получают всестороннюю поддержку и понимание со стороны других.</w:t>
      </w:r>
    </w:p>
    <w:p w:rsidR="00A00FBE" w:rsidRDefault="00A00FBE" w:rsidP="00A00FBE">
      <w:pPr>
        <w:spacing w:after="0" w:line="240" w:lineRule="auto"/>
        <w:ind w:firstLine="708"/>
        <w:jc w:val="both"/>
        <w:outlineLvl w:val="0"/>
        <w:rPr>
          <w:rFonts w:ascii="Times New Roman" w:eastAsia="Times New Roman" w:hAnsi="Times New Roman" w:cs="Times New Roman"/>
          <w:iCs/>
          <w:color w:val="000000" w:themeColor="text1"/>
          <w:kern w:val="36"/>
          <w:sz w:val="28"/>
          <w:szCs w:val="28"/>
          <w:lang w:val="kk-KZ" w:eastAsia="ru-RU"/>
        </w:rPr>
      </w:pPr>
      <w:r>
        <w:rPr>
          <w:rFonts w:ascii="Times New Roman" w:eastAsia="Times New Roman" w:hAnsi="Times New Roman" w:cs="Times New Roman"/>
          <w:iCs/>
          <w:color w:val="000000" w:themeColor="text1"/>
          <w:kern w:val="36"/>
          <w:sz w:val="28"/>
          <w:szCs w:val="28"/>
          <w:lang w:val="kk-KZ" w:eastAsia="ru-RU"/>
        </w:rPr>
        <w:t>Старшая медсестра МОЦ СПИД Мендалиева Р.Д.</w:t>
      </w:r>
    </w:p>
    <w:p w:rsidR="005778DD" w:rsidRPr="005778DD" w:rsidRDefault="005778DD" w:rsidP="005778DD">
      <w:pPr>
        <w:spacing w:after="0" w:line="240" w:lineRule="auto"/>
        <w:rPr>
          <w:rFonts w:ascii="Tahoma" w:eastAsia="Times New Roman" w:hAnsi="Tahoma" w:cs="Tahoma"/>
          <w:color w:val="333333"/>
          <w:sz w:val="21"/>
          <w:szCs w:val="21"/>
          <w:lang w:eastAsia="ru-RU"/>
        </w:rPr>
      </w:pPr>
    </w:p>
    <w:p w:rsidR="00073E1F" w:rsidRDefault="00073E1F" w:rsidP="005778DD">
      <w:pPr>
        <w:pStyle w:val="a5"/>
      </w:pPr>
    </w:p>
    <w:sectPr w:rsidR="00073E1F" w:rsidSect="0018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778DD"/>
    <w:rsid w:val="00073E1F"/>
    <w:rsid w:val="000F4856"/>
    <w:rsid w:val="00183B0D"/>
    <w:rsid w:val="00362560"/>
    <w:rsid w:val="004A4C04"/>
    <w:rsid w:val="005778DD"/>
    <w:rsid w:val="006B1F5F"/>
    <w:rsid w:val="00701094"/>
    <w:rsid w:val="00720792"/>
    <w:rsid w:val="00A00FBE"/>
    <w:rsid w:val="00E93823"/>
    <w:rsid w:val="00F9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0D"/>
  </w:style>
  <w:style w:type="paragraph" w:styleId="1">
    <w:name w:val="heading 1"/>
    <w:basedOn w:val="a"/>
    <w:link w:val="10"/>
    <w:uiPriority w:val="9"/>
    <w:qFormat/>
    <w:rsid w:val="005778DD"/>
    <w:pPr>
      <w:spacing w:after="75" w:line="240" w:lineRule="auto"/>
      <w:outlineLvl w:val="0"/>
    </w:pPr>
    <w:rPr>
      <w:rFonts w:ascii="Consolas" w:eastAsia="Times New Roman" w:hAnsi="Consolas" w:cs="Consolas"/>
      <w:i/>
      <w:iCs/>
      <w:color w:val="FF3300"/>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8DD"/>
    <w:rPr>
      <w:rFonts w:ascii="Consolas" w:eastAsia="Times New Roman" w:hAnsi="Consolas" w:cs="Consolas"/>
      <w:i/>
      <w:iCs/>
      <w:color w:val="FF3300"/>
      <w:kern w:val="36"/>
      <w:sz w:val="38"/>
      <w:szCs w:val="38"/>
      <w:lang w:eastAsia="ru-RU"/>
    </w:rPr>
  </w:style>
  <w:style w:type="paragraph" w:styleId="a3">
    <w:name w:val="Normal (Web)"/>
    <w:basedOn w:val="a"/>
    <w:uiPriority w:val="99"/>
    <w:semiHidden/>
    <w:unhideWhenUsed/>
    <w:rsid w:val="005778DD"/>
    <w:pPr>
      <w:spacing w:after="0" w:line="240" w:lineRule="auto"/>
    </w:pPr>
    <w:rPr>
      <w:rFonts w:ascii="Tahoma" w:eastAsia="Times New Roman" w:hAnsi="Tahoma" w:cs="Tahoma"/>
      <w:color w:val="333333"/>
      <w:sz w:val="21"/>
      <w:szCs w:val="21"/>
      <w:lang w:eastAsia="ru-RU"/>
    </w:rPr>
  </w:style>
  <w:style w:type="character" w:styleId="a4">
    <w:name w:val="Strong"/>
    <w:basedOn w:val="a0"/>
    <w:uiPriority w:val="22"/>
    <w:qFormat/>
    <w:rsid w:val="005778DD"/>
    <w:rPr>
      <w:b/>
      <w:bCs/>
    </w:rPr>
  </w:style>
  <w:style w:type="paragraph" w:styleId="a5">
    <w:name w:val="No Spacing"/>
    <w:uiPriority w:val="1"/>
    <w:qFormat/>
    <w:rsid w:val="005778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User15</cp:lastModifiedBy>
  <cp:revision>8</cp:revision>
  <cp:lastPrinted>2012-11-22T06:39:00Z</cp:lastPrinted>
  <dcterms:created xsi:type="dcterms:W3CDTF">2012-11-22T06:34:00Z</dcterms:created>
  <dcterms:modified xsi:type="dcterms:W3CDTF">2012-11-29T07:58:00Z</dcterms:modified>
</cp:coreProperties>
</file>