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DD" w:rsidRPr="00E971EC" w:rsidRDefault="00685F66" w:rsidP="00DE7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Сотталғандар  арасында ШЭҚ  мақсаты  мен  міндеттері</w:t>
      </w:r>
    </w:p>
    <w:p w:rsidR="00426985" w:rsidRPr="004C1CC0" w:rsidRDefault="008C0366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        </w:t>
      </w:r>
      <w:r w:rsidR="00A9654B" w:rsidRPr="004C1CC0">
        <w:rPr>
          <w:rFonts w:ascii="Times New Roman" w:hAnsi="Times New Roman" w:cs="Times New Roman"/>
          <w:sz w:val="28"/>
          <w:szCs w:val="28"/>
        </w:rPr>
        <w:t xml:space="preserve">  </w:t>
      </w:r>
      <w:r w:rsidR="00342C12" w:rsidRPr="004C1CC0">
        <w:rPr>
          <w:rFonts w:ascii="Times New Roman" w:hAnsi="Times New Roman" w:cs="Times New Roman"/>
          <w:sz w:val="28"/>
          <w:szCs w:val="28"/>
          <w:lang w:val="kk-KZ"/>
        </w:rPr>
        <w:t>АИТВ-инфекциясына</w:t>
      </w:r>
      <w:r w:rsidR="00342C12" w:rsidRPr="004C1CC0">
        <w:rPr>
          <w:sz w:val="28"/>
          <w:szCs w:val="28"/>
          <w:lang w:val="kk-KZ"/>
        </w:rPr>
        <w:t xml:space="preserve"> </w:t>
      </w:r>
      <w:r w:rsidR="00A9654B" w:rsidRPr="004C1CC0">
        <w:rPr>
          <w:sz w:val="28"/>
          <w:szCs w:val="28"/>
        </w:rPr>
        <w:t xml:space="preserve"> </w:t>
      </w:r>
      <w:r w:rsidR="00D9282A">
        <w:rPr>
          <w:sz w:val="28"/>
          <w:szCs w:val="28"/>
          <w:lang w:val="kk-KZ"/>
        </w:rPr>
        <w:t>э</w:t>
      </w:r>
      <w:proofErr w:type="spellStart"/>
      <w:r w:rsidR="00C94ADD" w:rsidRPr="004C1CC0">
        <w:rPr>
          <w:rFonts w:ascii="Times New Roman" w:hAnsi="Times New Roman" w:cs="Times New Roman"/>
          <w:sz w:val="28"/>
          <w:szCs w:val="28"/>
        </w:rPr>
        <w:t>пидемиологи</w:t>
      </w:r>
      <w:proofErr w:type="spellEnd"/>
      <w:r w:rsidR="00D9282A">
        <w:rPr>
          <w:rFonts w:ascii="Times New Roman" w:hAnsi="Times New Roman" w:cs="Times New Roman"/>
          <w:sz w:val="28"/>
          <w:szCs w:val="28"/>
          <w:lang w:val="kk-KZ"/>
        </w:rPr>
        <w:t>ялық қадағалау алдын  алу  бағдарламаларын  жоспарлау, орындау  және  мониторингілеу үшін қажетті, АИТВ-инфекциясының  таралуы  туралы эпидемиологиялық  ақпаратты жинау,  талдау және  тарату жүйесі  болып  табылады. Халықтың  осал  топтары   арасында АИТВ-инфекциясы эпидемиясының  көбірек  шоғырлануы  кезінде, эпидемиологиялық  қадағалаудың неғұрлым  тиімді  құралы ШЭҚ – шолғыншы  эпидемиологиялық  қадағалау  болып  табылады, ол шолғыншы  топтар  өкілдерінің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9282A">
        <w:rPr>
          <w:rFonts w:ascii="Times New Roman" w:hAnsi="Times New Roman" w:cs="Times New Roman"/>
          <w:sz w:val="28"/>
          <w:szCs w:val="28"/>
          <w:lang w:val="kk-KZ"/>
        </w:rPr>
        <w:t>ИЕТА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>-  инъекци</w:t>
      </w:r>
      <w:r w:rsidR="00D9282A">
        <w:rPr>
          <w:rFonts w:ascii="Times New Roman" w:hAnsi="Times New Roman" w:cs="Times New Roman"/>
          <w:sz w:val="28"/>
          <w:szCs w:val="28"/>
          <w:lang w:val="kk-KZ"/>
        </w:rPr>
        <w:t>ялық  есірткі  тұтынатын  адамдар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СҚ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секс қызметшілері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ЕЖЕ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еркекпен жыныстық қатынастағы  ерке</w:t>
      </w:r>
      <w:r w:rsidR="0087467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сотталғандар</w:t>
      </w:r>
      <w:r w:rsidR="00D9282A" w:rsidRPr="00D9282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9282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әлеуметтік-демографиялық және  мінез-құлықтық   ерекшелігіне қарай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 xml:space="preserve">  тәуекелді  мінез-құлқын,  сондай-ақ  АИТВ-ға, </w:t>
      </w:r>
      <w:r w:rsidR="0087467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ВГ-ке  және  мерезге антидененің  таралуын   зерделеуге  мүмкіндік  береді.</w:t>
      </w:r>
      <w:r w:rsidR="00D928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501E" w:rsidRPr="00887D3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Сотталғандар   арасында ШЭҚ жұп жылдары  өткізіледі.</w:t>
      </w:r>
      <w:r w:rsidR="00DB501E" w:rsidRPr="004C1CC0">
        <w:rPr>
          <w:rFonts w:ascii="Times New Roman" w:hAnsi="Times New Roman" w:cs="Times New Roman"/>
          <w:sz w:val="28"/>
          <w:szCs w:val="28"/>
        </w:rPr>
        <w:t xml:space="preserve"> </w:t>
      </w:r>
      <w:r w:rsidR="00426985" w:rsidRPr="004C1CC0">
        <w:rPr>
          <w:rFonts w:ascii="Times New Roman" w:hAnsi="Times New Roman" w:cs="Times New Roman"/>
          <w:sz w:val="28"/>
          <w:szCs w:val="28"/>
        </w:rPr>
        <w:t>«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>ҚР-дағы  осал  топтарда АИТВ – инфекциясының  таралуына  эпидемиологиялық қадағалау ұйымдастыру  және  өткізу туралы  әдістемелік  ұсынымдарды  бекіту  туралы</w:t>
      </w:r>
      <w:r w:rsidR="00426985" w:rsidRPr="004C1CC0">
        <w:rPr>
          <w:rFonts w:ascii="Times New Roman" w:hAnsi="Times New Roman" w:cs="Times New Roman"/>
          <w:sz w:val="28"/>
          <w:szCs w:val="28"/>
        </w:rPr>
        <w:t>»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proofErr w:type="gramStart"/>
      <w:r w:rsidR="00887D36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887D36">
        <w:rPr>
          <w:rFonts w:ascii="Times New Roman" w:hAnsi="Times New Roman" w:cs="Times New Roman"/>
          <w:sz w:val="28"/>
          <w:szCs w:val="28"/>
          <w:lang w:val="kk-KZ"/>
        </w:rPr>
        <w:t xml:space="preserve"> ДСж ӘДМ </w:t>
      </w:r>
      <w:r w:rsidR="00887D36" w:rsidRPr="004C1CC0">
        <w:rPr>
          <w:rFonts w:ascii="Times New Roman" w:hAnsi="Times New Roman" w:cs="Times New Roman"/>
          <w:sz w:val="28"/>
          <w:szCs w:val="28"/>
        </w:rPr>
        <w:t>20.07.2015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87D36" w:rsidRPr="004C1CC0">
        <w:rPr>
          <w:rFonts w:ascii="Times New Roman" w:hAnsi="Times New Roman" w:cs="Times New Roman"/>
          <w:sz w:val="28"/>
          <w:szCs w:val="28"/>
        </w:rPr>
        <w:t xml:space="preserve">№ 38 </w:t>
      </w:r>
      <w:r w:rsidR="00887D36">
        <w:rPr>
          <w:rFonts w:ascii="Times New Roman" w:hAnsi="Times New Roman" w:cs="Times New Roman"/>
          <w:sz w:val="28"/>
          <w:szCs w:val="28"/>
          <w:lang w:val="kk-KZ"/>
        </w:rPr>
        <w:t xml:space="preserve"> бұйрығын  орындау  үшін, </w:t>
      </w:r>
      <w:r w:rsidR="00663318">
        <w:rPr>
          <w:rFonts w:ascii="Times New Roman" w:hAnsi="Times New Roman" w:cs="Times New Roman"/>
          <w:sz w:val="28"/>
          <w:szCs w:val="28"/>
          <w:lang w:val="kk-KZ"/>
        </w:rPr>
        <w:t>АИТВ-инфекциясының, «С» Вирусты гепатитінің, мерездің таралуын зерделеу мақсатында,   сондай-ақ алдын  алу  бағдарламаларын  әзірлеу  және  енгізу, облыста  сотталғандар  арасында ШЭҚ  өткізу үшін</w:t>
      </w:r>
      <w:r w:rsidR="00426985" w:rsidRPr="004C1CC0">
        <w:rPr>
          <w:rFonts w:ascii="Times New Roman" w:hAnsi="Times New Roman" w:cs="Times New Roman"/>
          <w:sz w:val="28"/>
          <w:szCs w:val="28"/>
        </w:rPr>
        <w:t xml:space="preserve">,   </w:t>
      </w:r>
      <w:r w:rsidR="00663318">
        <w:rPr>
          <w:rFonts w:ascii="Times New Roman" w:hAnsi="Times New Roman" w:cs="Times New Roman"/>
          <w:sz w:val="28"/>
          <w:szCs w:val="28"/>
          <w:lang w:val="kk-KZ"/>
        </w:rPr>
        <w:t>ағымдағы  жылдың  қыркүйек айында   сотталғандар  арасында ШЭҚ өткізу  жоспарлануда</w:t>
      </w:r>
      <w:r w:rsidR="00C34D36" w:rsidRPr="004C1CC0">
        <w:rPr>
          <w:rFonts w:ascii="Times New Roman" w:hAnsi="Times New Roman" w:cs="Times New Roman"/>
          <w:sz w:val="28"/>
          <w:szCs w:val="28"/>
        </w:rPr>
        <w:t xml:space="preserve">. </w:t>
      </w:r>
      <w:r w:rsidR="00663318">
        <w:rPr>
          <w:rFonts w:ascii="Times New Roman" w:hAnsi="Times New Roman" w:cs="Times New Roman"/>
          <w:sz w:val="28"/>
          <w:szCs w:val="28"/>
          <w:lang w:val="kk-KZ"/>
        </w:rPr>
        <w:t>Маңғыстау  облысында 2005 жылдан  бері  халықтың  осал  топтары   арасында шолғыншы эпидемиологиялық қадағалау  енгізіліп өткізілуде.</w:t>
      </w:r>
      <w:r w:rsidR="00426985" w:rsidRPr="004C1CC0">
        <w:rPr>
          <w:rFonts w:ascii="Times New Roman" w:hAnsi="Times New Roman" w:cs="Times New Roman"/>
          <w:sz w:val="28"/>
          <w:szCs w:val="28"/>
        </w:rPr>
        <w:t xml:space="preserve"> </w:t>
      </w:r>
      <w:r w:rsidR="00E22A52">
        <w:rPr>
          <w:rFonts w:ascii="Times New Roman" w:hAnsi="Times New Roman" w:cs="Times New Roman"/>
          <w:sz w:val="28"/>
          <w:szCs w:val="28"/>
          <w:lang w:val="kk-KZ"/>
        </w:rPr>
        <w:t>Шолғыншы эпидемиологиялық қадағалау (ШЭҚ)</w:t>
      </w:r>
      <w:r w:rsidR="0040313D">
        <w:rPr>
          <w:rFonts w:ascii="Times New Roman" w:hAnsi="Times New Roman" w:cs="Times New Roman"/>
          <w:sz w:val="28"/>
          <w:szCs w:val="28"/>
          <w:lang w:val="kk-KZ"/>
        </w:rPr>
        <w:t xml:space="preserve"> ерікті </w:t>
      </w:r>
      <w:r w:rsidR="00E22A52">
        <w:rPr>
          <w:rFonts w:ascii="Times New Roman" w:hAnsi="Times New Roman" w:cs="Times New Roman"/>
          <w:sz w:val="28"/>
          <w:szCs w:val="28"/>
          <w:lang w:val="kk-KZ"/>
        </w:rPr>
        <w:t xml:space="preserve"> анонимдік  тестілеу</w:t>
      </w:r>
      <w:r w:rsidR="0040313D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E22A5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E22A52" w:rsidRPr="004C1CC0">
        <w:rPr>
          <w:rFonts w:ascii="Times New Roman" w:hAnsi="Times New Roman" w:cs="Times New Roman"/>
          <w:sz w:val="28"/>
          <w:szCs w:val="28"/>
        </w:rPr>
        <w:t>респондент</w:t>
      </w:r>
      <w:r w:rsidR="00E22A52">
        <w:rPr>
          <w:rFonts w:ascii="Times New Roman" w:hAnsi="Times New Roman" w:cs="Times New Roman"/>
          <w:sz w:val="28"/>
          <w:szCs w:val="28"/>
          <w:lang w:val="kk-KZ"/>
        </w:rPr>
        <w:t xml:space="preserve">тің  ауызша хабардарлық  келісімін  алғаннан  кейін </w:t>
      </w:r>
      <w:r w:rsidR="0040313D">
        <w:rPr>
          <w:rFonts w:ascii="Times New Roman" w:hAnsi="Times New Roman" w:cs="Times New Roman"/>
          <w:sz w:val="28"/>
          <w:szCs w:val="28"/>
          <w:lang w:val="kk-KZ"/>
        </w:rPr>
        <w:t>сауалнама жүргізуді  көздестіреді</w:t>
      </w:r>
      <w:r w:rsidR="00426985" w:rsidRPr="004C1CC0">
        <w:rPr>
          <w:rFonts w:ascii="Times New Roman" w:hAnsi="Times New Roman" w:cs="Times New Roman"/>
          <w:sz w:val="28"/>
          <w:szCs w:val="28"/>
        </w:rPr>
        <w:t xml:space="preserve">. </w:t>
      </w:r>
      <w:r w:rsidR="005A540C" w:rsidRPr="004C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1E" w:rsidRPr="004C1CC0" w:rsidRDefault="00DB501E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      </w:t>
      </w:r>
      <w:r w:rsidR="003E3A3D">
        <w:rPr>
          <w:rFonts w:ascii="Times New Roman" w:hAnsi="Times New Roman" w:cs="Times New Roman"/>
          <w:sz w:val="28"/>
          <w:szCs w:val="28"/>
          <w:lang w:val="kk-KZ"/>
        </w:rPr>
        <w:t>ШЭҚ негізгі  міндеттері:</w:t>
      </w:r>
    </w:p>
    <w:p w:rsidR="00E971EC" w:rsidRPr="004C1CC0" w:rsidRDefault="00DB501E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</w:t>
      </w:r>
      <w:r w:rsidR="003E3A3D">
        <w:rPr>
          <w:rFonts w:ascii="Times New Roman" w:hAnsi="Times New Roman" w:cs="Times New Roman"/>
          <w:sz w:val="28"/>
          <w:szCs w:val="28"/>
          <w:lang w:val="kk-KZ"/>
        </w:rPr>
        <w:t>демографиялық  және  міне</w:t>
      </w:r>
      <w:proofErr w:type="gramStart"/>
      <w:r w:rsidR="003E3A3D">
        <w:rPr>
          <w:rFonts w:ascii="Times New Roman" w:hAnsi="Times New Roman" w:cs="Times New Roman"/>
          <w:sz w:val="28"/>
          <w:szCs w:val="28"/>
          <w:lang w:val="kk-KZ"/>
        </w:rPr>
        <w:t>з-</w:t>
      </w:r>
      <w:proofErr w:type="gramEnd"/>
      <w:r w:rsidR="003E3A3D">
        <w:rPr>
          <w:rFonts w:ascii="Times New Roman" w:hAnsi="Times New Roman" w:cs="Times New Roman"/>
          <w:sz w:val="28"/>
          <w:szCs w:val="28"/>
          <w:lang w:val="kk-KZ"/>
        </w:rPr>
        <w:t>құлықтық  деректерін  есепке  алу   арқылы әкімшілік  аумақ  бойынша  халықтың  әр  түрлі  топтарында  АИТВ-инфеккциясының  таралуы  мен  бөлінуін бағалау</w:t>
      </w:r>
      <w:r w:rsidR="00E971EC" w:rsidRPr="004C1CC0">
        <w:rPr>
          <w:rFonts w:ascii="Times New Roman" w:hAnsi="Times New Roman" w:cs="Times New Roman"/>
          <w:sz w:val="28"/>
          <w:szCs w:val="28"/>
        </w:rPr>
        <w:t>;</w:t>
      </w:r>
    </w:p>
    <w:p w:rsidR="00E971EC" w:rsidRPr="004C1CC0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 </w:t>
      </w:r>
      <w:r w:rsidR="003E3A3D">
        <w:rPr>
          <w:rFonts w:ascii="Times New Roman" w:hAnsi="Times New Roman" w:cs="Times New Roman"/>
          <w:sz w:val="28"/>
          <w:szCs w:val="28"/>
          <w:lang w:val="kk-KZ"/>
        </w:rPr>
        <w:t>белгілі  бі</w:t>
      </w:r>
      <w:proofErr w:type="gramStart"/>
      <w:r w:rsidR="003E3A3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3E3A3D">
        <w:rPr>
          <w:rFonts w:ascii="Times New Roman" w:hAnsi="Times New Roman" w:cs="Times New Roman"/>
          <w:sz w:val="28"/>
          <w:szCs w:val="28"/>
          <w:lang w:val="kk-KZ"/>
        </w:rPr>
        <w:t xml:space="preserve">  кезең</w:t>
      </w:r>
      <w:r w:rsidR="00BF2F78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="003E3A3D">
        <w:rPr>
          <w:rFonts w:ascii="Times New Roman" w:hAnsi="Times New Roman" w:cs="Times New Roman"/>
          <w:sz w:val="28"/>
          <w:szCs w:val="28"/>
          <w:lang w:val="kk-KZ"/>
        </w:rPr>
        <w:t xml:space="preserve">  мезгілі  бойын</w:t>
      </w:r>
      <w:r w:rsidR="00BF2F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E3A3D"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АИТВ-инфекциясының  таралу  беталысын  мониторингілеу</w:t>
      </w:r>
      <w:r w:rsidRPr="004C1CC0">
        <w:rPr>
          <w:rFonts w:ascii="Times New Roman" w:hAnsi="Times New Roman" w:cs="Times New Roman"/>
          <w:sz w:val="28"/>
          <w:szCs w:val="28"/>
        </w:rPr>
        <w:t>;</w:t>
      </w:r>
    </w:p>
    <w:p w:rsidR="00E971EC" w:rsidRPr="004C1CC0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</w:t>
      </w:r>
      <w:r w:rsidR="00167DF6">
        <w:rPr>
          <w:rFonts w:ascii="Times New Roman" w:hAnsi="Times New Roman" w:cs="Times New Roman"/>
          <w:sz w:val="28"/>
          <w:szCs w:val="28"/>
          <w:lang w:val="kk-KZ"/>
        </w:rPr>
        <w:t>жұқ</w:t>
      </w:r>
      <w:proofErr w:type="gramStart"/>
      <w:r w:rsidR="00167DF6">
        <w:rPr>
          <w:rFonts w:ascii="Times New Roman" w:hAnsi="Times New Roman" w:cs="Times New Roman"/>
          <w:sz w:val="28"/>
          <w:szCs w:val="28"/>
          <w:lang w:val="kk-KZ"/>
        </w:rPr>
        <w:t>тыру</w:t>
      </w:r>
      <w:proofErr w:type="gramEnd"/>
      <w:r w:rsidR="00167DF6">
        <w:rPr>
          <w:rFonts w:ascii="Times New Roman" w:hAnsi="Times New Roman" w:cs="Times New Roman"/>
          <w:sz w:val="28"/>
          <w:szCs w:val="28"/>
          <w:lang w:val="kk-KZ"/>
        </w:rPr>
        <w:t>ға шалдығатын  тәуекелі жоғары халықтың  кіші топтарын  анықтау</w:t>
      </w:r>
      <w:r w:rsidRPr="004C1CC0">
        <w:rPr>
          <w:rFonts w:ascii="Times New Roman" w:hAnsi="Times New Roman" w:cs="Times New Roman"/>
          <w:sz w:val="28"/>
          <w:szCs w:val="28"/>
        </w:rPr>
        <w:t>;</w:t>
      </w:r>
    </w:p>
    <w:p w:rsidR="00786AA7" w:rsidRPr="004C1CC0" w:rsidRDefault="00786AA7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</w:t>
      </w:r>
      <w:r w:rsidR="00A4124C"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АИТВ-инфекциясын   ықтимал </w:t>
      </w:r>
      <w:r w:rsidR="00166D39">
        <w:rPr>
          <w:rFonts w:ascii="Times New Roman" w:hAnsi="Times New Roman" w:cs="Times New Roman"/>
          <w:sz w:val="28"/>
          <w:szCs w:val="28"/>
          <w:lang w:val="kk-KZ"/>
        </w:rPr>
        <w:t xml:space="preserve"> жұқтыруын  анықтайтын,  тәуекелді  міне</w:t>
      </w:r>
      <w:proofErr w:type="gramStart"/>
      <w:r w:rsidR="00166D39">
        <w:rPr>
          <w:rFonts w:ascii="Times New Roman" w:hAnsi="Times New Roman" w:cs="Times New Roman"/>
          <w:sz w:val="28"/>
          <w:szCs w:val="28"/>
          <w:lang w:val="kk-KZ"/>
        </w:rPr>
        <w:t>з-</w:t>
      </w:r>
      <w:proofErr w:type="gramEnd"/>
      <w:r w:rsidR="00166D39">
        <w:rPr>
          <w:rFonts w:ascii="Times New Roman" w:hAnsi="Times New Roman" w:cs="Times New Roman"/>
          <w:sz w:val="28"/>
          <w:szCs w:val="28"/>
          <w:lang w:val="kk-KZ"/>
        </w:rPr>
        <w:t>құлқының моделін бағалау үшін  деректер  алу</w:t>
      </w:r>
      <w:r w:rsidRPr="004C1CC0">
        <w:rPr>
          <w:rFonts w:ascii="Times New Roman" w:hAnsi="Times New Roman" w:cs="Times New Roman"/>
          <w:sz w:val="28"/>
          <w:szCs w:val="28"/>
        </w:rPr>
        <w:t>;</w:t>
      </w:r>
    </w:p>
    <w:p w:rsidR="00DB501E" w:rsidRPr="004C1CC0" w:rsidRDefault="00E971EC" w:rsidP="00B81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</w:t>
      </w:r>
      <w:r w:rsidR="005D1A10">
        <w:rPr>
          <w:rFonts w:ascii="Times New Roman" w:hAnsi="Times New Roman" w:cs="Times New Roman"/>
          <w:sz w:val="28"/>
          <w:szCs w:val="28"/>
          <w:lang w:val="kk-KZ"/>
        </w:rPr>
        <w:t>өңірлі</w:t>
      </w:r>
      <w:proofErr w:type="gramStart"/>
      <w:r w:rsidR="005D1A10">
        <w:rPr>
          <w:rFonts w:ascii="Times New Roman" w:hAnsi="Times New Roman" w:cs="Times New Roman"/>
          <w:sz w:val="28"/>
          <w:szCs w:val="28"/>
          <w:lang w:val="kk-KZ"/>
        </w:rPr>
        <w:t>к ж</w:t>
      </w:r>
      <w:proofErr w:type="gramEnd"/>
      <w:r w:rsidR="005D1A10">
        <w:rPr>
          <w:rFonts w:ascii="Times New Roman" w:hAnsi="Times New Roman" w:cs="Times New Roman"/>
          <w:sz w:val="28"/>
          <w:szCs w:val="28"/>
          <w:lang w:val="kk-KZ"/>
        </w:rPr>
        <w:t>әне  республикалық  деңгейлерде АИТВ-инфекциясы эпидемиясының дамуын  болжамдау үшін деректер  алу</w:t>
      </w:r>
      <w:r w:rsidR="00B81F4E" w:rsidRPr="004C1CC0">
        <w:rPr>
          <w:rFonts w:ascii="Times New Roman" w:hAnsi="Times New Roman" w:cs="Times New Roman"/>
          <w:sz w:val="28"/>
          <w:szCs w:val="28"/>
        </w:rPr>
        <w:t>;</w:t>
      </w:r>
    </w:p>
    <w:p w:rsidR="00B81F4E" w:rsidRPr="004C1CC0" w:rsidRDefault="00FD0955" w:rsidP="00B81F4E">
      <w:pPr>
        <w:jc w:val="both"/>
        <w:rPr>
          <w:rFonts w:ascii="Times New Roman" w:hAnsi="Times New Roman" w:cs="Times New Roman"/>
          <w:sz w:val="28"/>
          <w:szCs w:val="28"/>
        </w:rPr>
      </w:pPr>
      <w:r w:rsidRPr="004C1CC0">
        <w:rPr>
          <w:rFonts w:ascii="Times New Roman" w:hAnsi="Times New Roman" w:cs="Times New Roman"/>
          <w:sz w:val="28"/>
          <w:szCs w:val="28"/>
        </w:rPr>
        <w:t xml:space="preserve">- </w:t>
      </w:r>
      <w:r w:rsidR="005D1A10">
        <w:rPr>
          <w:rFonts w:ascii="Times New Roman" w:hAnsi="Times New Roman" w:cs="Times New Roman"/>
          <w:sz w:val="28"/>
          <w:szCs w:val="28"/>
          <w:lang w:val="kk-KZ"/>
        </w:rPr>
        <w:t xml:space="preserve">алдын  алу </w:t>
      </w:r>
      <w:proofErr w:type="gramStart"/>
      <w:r w:rsidR="005D1A10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="005D1A10">
        <w:rPr>
          <w:rFonts w:ascii="Times New Roman" w:hAnsi="Times New Roman" w:cs="Times New Roman"/>
          <w:sz w:val="28"/>
          <w:szCs w:val="28"/>
          <w:lang w:val="kk-KZ"/>
        </w:rPr>
        <w:t>ғдарламаларын  әзірлеу үшін ақпарат  беру  болып  табылады.</w:t>
      </w:r>
    </w:p>
    <w:p w:rsidR="00D93C40" w:rsidRPr="004C1CC0" w:rsidRDefault="00D93C40" w:rsidP="00D93C40">
      <w:pPr>
        <w:rPr>
          <w:rFonts w:ascii="Times New Roman" w:hAnsi="Times New Roman" w:cs="Times New Roman"/>
          <w:sz w:val="28"/>
          <w:szCs w:val="28"/>
        </w:rPr>
      </w:pPr>
    </w:p>
    <w:p w:rsidR="00036470" w:rsidRPr="00BF2F78" w:rsidRDefault="005D1A10" w:rsidP="00D93C40">
      <w:pPr>
        <w:tabs>
          <w:tab w:val="left" w:pos="6792"/>
        </w:tabs>
        <w:rPr>
          <w:rFonts w:ascii="Times New Roman" w:hAnsi="Times New Roman" w:cs="Times New Roman"/>
          <w:b/>
          <w:sz w:val="28"/>
          <w:szCs w:val="28"/>
        </w:rPr>
      </w:pPr>
      <w:r w:rsidRPr="00BF2F78">
        <w:rPr>
          <w:rFonts w:ascii="Times New Roman" w:hAnsi="Times New Roman" w:cs="Times New Roman"/>
          <w:b/>
          <w:sz w:val="28"/>
          <w:szCs w:val="28"/>
          <w:lang w:val="kk-KZ"/>
        </w:rPr>
        <w:t>ЖИТС ОО  дәрігер</w:t>
      </w:r>
      <w:r w:rsidR="00D93C40" w:rsidRPr="00BF2F78">
        <w:rPr>
          <w:rFonts w:ascii="Times New Roman" w:hAnsi="Times New Roman" w:cs="Times New Roman"/>
          <w:b/>
          <w:sz w:val="28"/>
          <w:szCs w:val="28"/>
        </w:rPr>
        <w:t xml:space="preserve"> эпидемиолог</w:t>
      </w:r>
      <w:r w:rsidRPr="00BF2F7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bookmarkStart w:id="0" w:name="_GoBack"/>
      <w:bookmarkEnd w:id="0"/>
      <w:r w:rsidR="00D93C40" w:rsidRPr="00BF2F78">
        <w:rPr>
          <w:rFonts w:ascii="Times New Roman" w:hAnsi="Times New Roman" w:cs="Times New Roman"/>
          <w:b/>
          <w:sz w:val="28"/>
          <w:szCs w:val="28"/>
        </w:rPr>
        <w:tab/>
      </w:r>
      <w:r w:rsidRPr="00BF2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А.Ч. </w:t>
      </w:r>
      <w:proofErr w:type="spellStart"/>
      <w:r w:rsidR="00D93C40" w:rsidRPr="00BF2F78">
        <w:rPr>
          <w:rFonts w:ascii="Times New Roman" w:hAnsi="Times New Roman" w:cs="Times New Roman"/>
          <w:b/>
          <w:sz w:val="28"/>
          <w:szCs w:val="28"/>
        </w:rPr>
        <w:t>Кемазанова</w:t>
      </w:r>
      <w:proofErr w:type="spellEnd"/>
      <w:r w:rsidR="00D93C40" w:rsidRPr="00BF2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36470" w:rsidRPr="00BF2F78" w:rsidSect="007E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579"/>
    <w:rsid w:val="00036470"/>
    <w:rsid w:val="00053B4F"/>
    <w:rsid w:val="00166D39"/>
    <w:rsid w:val="00167DF6"/>
    <w:rsid w:val="001D0E94"/>
    <w:rsid w:val="00254A8D"/>
    <w:rsid w:val="002F31C3"/>
    <w:rsid w:val="00342C12"/>
    <w:rsid w:val="003E3A3D"/>
    <w:rsid w:val="0040313D"/>
    <w:rsid w:val="00411DBA"/>
    <w:rsid w:val="00426985"/>
    <w:rsid w:val="004609BF"/>
    <w:rsid w:val="004C1CC0"/>
    <w:rsid w:val="005A540C"/>
    <w:rsid w:val="005D099D"/>
    <w:rsid w:val="005D1A10"/>
    <w:rsid w:val="005D72E7"/>
    <w:rsid w:val="00663318"/>
    <w:rsid w:val="00685F66"/>
    <w:rsid w:val="00786AA7"/>
    <w:rsid w:val="007C78EA"/>
    <w:rsid w:val="007E0C30"/>
    <w:rsid w:val="0087467D"/>
    <w:rsid w:val="00887D36"/>
    <w:rsid w:val="008C0366"/>
    <w:rsid w:val="00A4124C"/>
    <w:rsid w:val="00A9654B"/>
    <w:rsid w:val="00AA755C"/>
    <w:rsid w:val="00AB5C97"/>
    <w:rsid w:val="00B81F4E"/>
    <w:rsid w:val="00B845E0"/>
    <w:rsid w:val="00BF2F78"/>
    <w:rsid w:val="00C34D36"/>
    <w:rsid w:val="00C94ADD"/>
    <w:rsid w:val="00D6168B"/>
    <w:rsid w:val="00D9282A"/>
    <w:rsid w:val="00D93C40"/>
    <w:rsid w:val="00DB501E"/>
    <w:rsid w:val="00DE7579"/>
    <w:rsid w:val="00E22A52"/>
    <w:rsid w:val="00E971EC"/>
    <w:rsid w:val="00F5403D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Атеке</cp:lastModifiedBy>
  <cp:revision>62</cp:revision>
  <cp:lastPrinted>2016-09-07T03:28:00Z</cp:lastPrinted>
  <dcterms:created xsi:type="dcterms:W3CDTF">2016-09-06T02:40:00Z</dcterms:created>
  <dcterms:modified xsi:type="dcterms:W3CDTF">2016-09-08T12:03:00Z</dcterms:modified>
</cp:coreProperties>
</file>