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A" w:rsidRDefault="00BF20F1" w:rsidP="00AB6665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t>Өзіңді АИТВ-инфекциясынан қалай қорға</w:t>
      </w:r>
      <w:r w:rsidR="003F2E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t>у кер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t>ек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?</w:t>
      </w:r>
    </w:p>
    <w:p w:rsidR="008F2C5F" w:rsidRPr="00FB66EA" w:rsidRDefault="008F2C5F" w:rsidP="00AB6665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B66EA" w:rsidRPr="00955A72" w:rsidRDefault="00955A72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АИТВ тек адамнан адамға ғана беріледі. Жұқтырылған организмде вирус барлық органдар мен ұлпаларда болады, алайда </w:t>
      </w:r>
      <w:r w:rsidRPr="00955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</w:t>
      </w:r>
      <w:r w:rsidR="003F6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</w:t>
      </w:r>
      <w:r w:rsidRPr="00955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қанында, еркектің ұрығында, әйелдің қынаптық бөлінуінде және емшек сүтінде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шоғырланса, жұқтыру үшін жеткілікті болады</w:t>
      </w:r>
      <w:r w:rsidR="00FB66EA" w:rsidRPr="00955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</w:p>
    <w:p w:rsidR="00FB66EA" w:rsidRPr="00FB66EA" w:rsidRDefault="00955A72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АИТВ-инфекциясы берілуінің </w:t>
      </w:r>
      <w:r w:rsidR="00B5691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жолы бар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Жыныстық жол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қорғалмаған, яғни презервативсіз жыныстық қатынас кезінде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7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қынаптық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</w:t>
      </w:r>
      <w:proofErr w:type="spellEnd"/>
      <w:r w:rsidR="00857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</w:t>
      </w:r>
      <w:proofErr w:type="spellEnd"/>
      <w:r w:rsidR="00857F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Қаны арқылы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28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есірткі енгізу үшін залалсыздандырылмаған инелерді, шприцтар мен кез-келген ыңғайлы құралдарды (қасықтар, мақталар, ыдыстар) пайдалануы, пирсинг, татуировка үшін залалсыздандырылмаған саймандарды, сондай-ақ осыларда қанның қалдықтары бар, </w:t>
      </w:r>
      <w:proofErr w:type="gramStart"/>
      <w:r w:rsidR="00A628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</w:t>
      </w:r>
      <w:proofErr w:type="gramEnd"/>
      <w:r w:rsidR="00A628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 адамның ұстарасын, маникюрлік құралдарын, тіс щеткесін қолдануы кезінде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6EA" w:rsidRPr="00FB66EA" w:rsidRDefault="00F955CE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Анадан балаға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85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тігінен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3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D50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gramEnd"/>
      <w:r w:rsidR="00FD50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үктілігі мезгілінде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50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босану үрдісінде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0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емшекпен емізу кезінде</w:t>
      </w:r>
      <w:r w:rsidR="00FB66EA" w:rsidRPr="00FB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6EA" w:rsidRPr="005D7BFF" w:rsidRDefault="00FD5089" w:rsidP="00AB6665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АИТВ-жұқтырылған адам тұрмыста қауіпті емес, яғни АИТВ сүйіскен, құшақтасқан кезде, ыдыс, сүлгі, ысқыш, туалет, ванна және т.б. арқылы берілмейді.</w:t>
      </w:r>
    </w:p>
    <w:p w:rsidR="00FB66EA" w:rsidRPr="005D7BFF" w:rsidRDefault="00277F83" w:rsidP="00F955CE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Өзіңді жұқтырудан қалай қорғау керек</w:t>
      </w:r>
      <w:r w:rsidR="00FB66EA" w:rsidRPr="005D7B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?</w:t>
      </w:r>
    </w:p>
    <w:p w:rsidR="00FB66EA" w:rsidRPr="005D7BFF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277F8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Өзіңнің жыныстық серіктесіңе адалдығыңды сақтаңыз</w:t>
      </w:r>
      <w:r w:rsidR="00FD3495" w:rsidRPr="005D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D3495" w:rsidRPr="00EE1AC0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5D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Кез-келген жыныстық қатынас кезінде</w:t>
      </w:r>
      <w:r w:rsidR="003F42E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5D7BF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 рет сайын презервативті пайдаланыңыз</w:t>
      </w:r>
      <w:r w:rsidR="00F955CE" w:rsidRP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D3495" w:rsidRPr="00EE1AC0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Әсіресе ішкі көктамырға енгізуге есірткі тұтынудан толық бас тартыңыз</w:t>
      </w:r>
      <w:r w:rsidRP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Егер есірткіден қайткенмен де бас тарта алмасаңыз, онда есірткімен жанасатын бір жолғы, жеке дара, залалсыздандырылған шприцтер мен барлық ыңғайластырылымды қолданыңыз.</w:t>
      </w:r>
    </w:p>
    <w:p w:rsidR="00FD3495" w:rsidRPr="00C946B4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4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Егер Сіз </w:t>
      </w:r>
      <w:r w:rsidRPr="00C94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татуировк</w:t>
      </w:r>
      <w:r w:rsid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салғыңыз не</w:t>
      </w:r>
      <w:r w:rsidRPr="00C94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пирсинг</w:t>
      </w:r>
      <w:r w:rsidR="00EE1AC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жасатқыңыз келсе, онда тек залалсыздандырылған саймандарды пайдаланыңыз.</w:t>
      </w:r>
    </w:p>
    <w:p w:rsidR="00FD3495" w:rsidRPr="00C946B4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4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C94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Тек қана өзіңіздің ұстара құралдарыңызды, тіс щеткесін, және жеке бас гигиенасының заттарын пайдаланыңыз.</w:t>
      </w:r>
    </w:p>
    <w:p w:rsidR="00FD3495" w:rsidRPr="002A4FB1" w:rsidRDefault="00FB66EA" w:rsidP="005370B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A4F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</w:t>
      </w:r>
      <w:r w:rsidR="002A4F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Жүктілікті жоспарлау не оның күні келген кезде, АИТВ-инфекциясына міндетті тексерілу үшін,</w:t>
      </w:r>
      <w:r w:rsidR="00942E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A4F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мүмкіндігінше ертерек әйелдер консультациясына қаралыңыз. Себебі</w:t>
      </w:r>
      <w:r w:rsidR="00942E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2A4F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АИТВ анықталған жағдайда, қазіргі заманғы препараттарды қабылдау, баланың жұқтыру қаупін едәуір төмендетеді.</w:t>
      </w:r>
      <w:r w:rsidR="00942E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270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Жұқтырудан ешкімде сақтандырылмаған. Дегенмен</w:t>
      </w:r>
      <w:r w:rsidR="00942E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8270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 мінез-құлқы</w:t>
      </w:r>
      <w:r w:rsidR="001E6F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="008270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ыз туралы, өз өміріміз бен денсаулығымызға ғана емес, сонымен бірге қоршаған ортаға деген көзқарасымыз туралы ойлану және оны ең төмен қаупіне келтіру өз қолымызда.</w:t>
      </w:r>
    </w:p>
    <w:p w:rsidR="00FB66EA" w:rsidRPr="00037E5A" w:rsidRDefault="00827028" w:rsidP="00FD349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АИТВ-ны жұқтыру кімге қауіпті</w:t>
      </w:r>
      <w:r w:rsidR="00FB66EA" w:rsidRPr="00037E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?</w:t>
      </w:r>
    </w:p>
    <w:p w:rsidR="00FB66EA" w:rsidRPr="00786188" w:rsidRDefault="00037E5A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рет болса да АИТВ-ны жұқтыру жағдайында болған кез-келген адамда мыналар болуы мүмкін:</w:t>
      </w:r>
      <w:r w:rsidR="00FB66EA" w:rsidRPr="0078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8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есірткіні инъекциялық енгізу жолымен </w:t>
      </w:r>
      <w:r w:rsidR="0078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тұтынғаны,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оның АИТВ-статусы белгісіз</w:t>
      </w:r>
      <w:r w:rsidR="004E03F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серіктесімен презервативсіз сексті </w:t>
      </w:r>
      <w:r w:rsidR="0078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істеген</w:t>
      </w:r>
      <w:r w:rsidR="00FB66EA" w:rsidRPr="0078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FB66EA" w:rsidRPr="00FB66EA" w:rsidRDefault="00786188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АИТВ-ға талдаманы қашан тапсыру крек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FB66EA" w:rsidRPr="00105962" w:rsidRDefault="00220C12" w:rsidP="00FD3495">
      <w:pPr>
        <w:shd w:val="clear" w:color="auto" w:fill="FFFFFF" w:themeFill="background1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Адамның сыртқы келбетінен оның бойында АИТВ</w:t>
      </w:r>
      <w:r w:rsidR="008735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 екенін не жоқ екенін анықтау мүмкін емес. Вирус</w:t>
      </w:r>
      <w:r w:rsidR="008735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дене қарсылығындағы қанда бар болуы бойынша анықталады. Дене қарсылығы</w:t>
      </w:r>
      <w:r w:rsidR="00FB66EA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бұл ерекше белоктар</w:t>
      </w:r>
      <w:r w:rsidR="00FB66EA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олар қоздырушының енуіне жауап ретінде иммундық жүйені жасап шығарады</w:t>
      </w:r>
      <w:r w:rsidR="00FB66EA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FD3495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Алғаш рет АИТВ жұқтыру тұрғысындағы қауіпті жағдайдан 3 айдан кейін АИТВ-ға тексерілуі керек. Егер нәтижесі теріс болса, онда тестілеу тағы да 3 айдан кейін, содан кейін 6 айдан соң қайталанады.</w:t>
      </w:r>
      <w:r w:rsidR="00FD3495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Бұдан басқа</w:t>
      </w:r>
      <w:r w:rsidR="00FB66EA" w:rsidRP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8735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1059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ойында В немесе С гепатиті немесе жыныстық жолмен берілетін кез-келген ауру анықталған адамдарға АИТВ-ға тексерілу ұсынылады.</w:t>
      </w:r>
    </w:p>
    <w:p w:rsidR="00FB66EA" w:rsidRPr="00FB66EA" w:rsidRDefault="00105962" w:rsidP="00FD3495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АИТВ-инфекциясына тексерілу үшін қайда хабарласуға болады</w:t>
      </w:r>
      <w:r w:rsidR="00FB66EA" w:rsidRPr="00FB66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FB66EA" w:rsidRPr="00E24757" w:rsidRDefault="00596293" w:rsidP="00E24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ЖИТС Орталығының маманынан білікті дәрігерлік консультация алуға, яғни қаралуға, және ПӘК кабинетінде </w:t>
      </w:r>
      <w:r w:rsidRPr="00E24757">
        <w:rPr>
          <w:rFonts w:ascii="Times New Roman" w:hAnsi="Times New Roman" w:cs="Times New Roman"/>
          <w:sz w:val="28"/>
          <w:szCs w:val="28"/>
        </w:rPr>
        <w:t>№ 201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r>
        <w:rPr>
          <w:rFonts w:ascii="Times New Roman" w:hAnsi="Times New Roman" w:cs="Times New Roman"/>
          <w:sz w:val="28"/>
          <w:szCs w:val="28"/>
          <w:lang w:val="kk-KZ"/>
        </w:rPr>
        <w:t>ш/а</w:t>
      </w:r>
      <w:r w:rsidRPr="00E24757">
        <w:rPr>
          <w:rFonts w:ascii="Times New Roman" w:hAnsi="Times New Roman" w:cs="Times New Roman"/>
          <w:sz w:val="28"/>
          <w:szCs w:val="28"/>
        </w:rPr>
        <w:t>, 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ғимарат</w:t>
      </w:r>
      <w:r w:rsidRPr="00E24757">
        <w:rPr>
          <w:rFonts w:ascii="Times New Roman" w:hAnsi="Times New Roman" w:cs="Times New Roman"/>
          <w:sz w:val="28"/>
          <w:szCs w:val="28"/>
        </w:rPr>
        <w:t>, 2-</w:t>
      </w:r>
      <w:r>
        <w:rPr>
          <w:rFonts w:ascii="Times New Roman" w:hAnsi="Times New Roman" w:cs="Times New Roman"/>
          <w:sz w:val="28"/>
          <w:szCs w:val="28"/>
          <w:lang w:val="kk-KZ"/>
        </w:rPr>
        <w:t>қабат</w:t>
      </w:r>
      <w:r w:rsidRPr="00E247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тегін және анонимді түрде АИТВ-ға тестілеуден өтуге болады.</w:t>
      </w:r>
      <w:r w:rsidR="00E2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66EA" w:rsidRPr="00FD3495" w:rsidRDefault="00596293" w:rsidP="00E2475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Маңғыстау аудандық емханасы базасындағы АИТВ/ЖИТС бойынша анонимдік тестілеу және психоәлеуметтік консультация кабинетінің </w:t>
      </w:r>
      <w:r w:rsidR="00FD3495"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эпидемиолог</w:t>
      </w:r>
      <w:r w:rsidR="005240D5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дәрігері Г.К.</w:t>
      </w:r>
      <w:r w:rsidR="00FD3495"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Ама</w:t>
      </w:r>
      <w:r w:rsidR="00FB66EA" w:rsidRPr="00FD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нжолова</w:t>
      </w:r>
      <w:r w:rsidR="005370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B66EA" w:rsidRPr="00FB66EA" w:rsidRDefault="00FB66EA" w:rsidP="00AB6665">
      <w:pPr>
        <w:shd w:val="clear" w:color="auto" w:fill="FFFFFF" w:themeFill="background1"/>
        <w:spacing w:after="0" w:line="240" w:lineRule="auto"/>
        <w:ind w:firstLine="200"/>
        <w:jc w:val="both"/>
        <w:rPr>
          <w:rFonts w:ascii="Tahoma" w:eastAsia="Times New Roman" w:hAnsi="Tahoma" w:cs="Tahoma"/>
          <w:noProof/>
          <w:color w:val="000000" w:themeColor="text1"/>
          <w:sz w:val="18"/>
          <w:szCs w:val="18"/>
          <w:lang w:eastAsia="ru-RU"/>
        </w:rPr>
      </w:pPr>
    </w:p>
    <w:p w:rsidR="00FB66EA" w:rsidRDefault="00FB66EA" w:rsidP="00AB6665">
      <w:pPr>
        <w:shd w:val="clear" w:color="auto" w:fill="FFFFFF" w:themeFill="background1"/>
        <w:spacing w:after="0" w:line="240" w:lineRule="auto"/>
        <w:ind w:firstLine="200"/>
        <w:jc w:val="both"/>
        <w:rPr>
          <w:rFonts w:ascii="Tahoma" w:eastAsia="Times New Roman" w:hAnsi="Tahoma" w:cs="Tahoma"/>
          <w:noProof/>
          <w:color w:val="096F8F"/>
          <w:sz w:val="18"/>
          <w:szCs w:val="18"/>
          <w:lang w:eastAsia="ru-RU"/>
        </w:rPr>
      </w:pPr>
    </w:p>
    <w:sectPr w:rsidR="00FB66EA" w:rsidSect="004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6FA"/>
    <w:multiLevelType w:val="multilevel"/>
    <w:tmpl w:val="A1CEC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EA"/>
    <w:rsid w:val="00037E5A"/>
    <w:rsid w:val="00105962"/>
    <w:rsid w:val="001E6FF8"/>
    <w:rsid w:val="00220C12"/>
    <w:rsid w:val="00226EC9"/>
    <w:rsid w:val="00252D7E"/>
    <w:rsid w:val="00277F83"/>
    <w:rsid w:val="002A4FB1"/>
    <w:rsid w:val="002C1FB0"/>
    <w:rsid w:val="003F2EA2"/>
    <w:rsid w:val="003F42E2"/>
    <w:rsid w:val="003F6C94"/>
    <w:rsid w:val="00472269"/>
    <w:rsid w:val="004E03F8"/>
    <w:rsid w:val="005240D5"/>
    <w:rsid w:val="005370BA"/>
    <w:rsid w:val="00543614"/>
    <w:rsid w:val="00596293"/>
    <w:rsid w:val="005D7BFF"/>
    <w:rsid w:val="00786188"/>
    <w:rsid w:val="00827028"/>
    <w:rsid w:val="00857F7B"/>
    <w:rsid w:val="00873524"/>
    <w:rsid w:val="008F2C5F"/>
    <w:rsid w:val="00942E17"/>
    <w:rsid w:val="00955A72"/>
    <w:rsid w:val="009B4A4E"/>
    <w:rsid w:val="00A62899"/>
    <w:rsid w:val="00AB6665"/>
    <w:rsid w:val="00B56913"/>
    <w:rsid w:val="00BF20F1"/>
    <w:rsid w:val="00C946B4"/>
    <w:rsid w:val="00E01BBC"/>
    <w:rsid w:val="00E24757"/>
    <w:rsid w:val="00EE1AC0"/>
    <w:rsid w:val="00F955CE"/>
    <w:rsid w:val="00FB66EA"/>
    <w:rsid w:val="00FD3495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57</cp:revision>
  <dcterms:created xsi:type="dcterms:W3CDTF">2013-05-14T11:19:00Z</dcterms:created>
  <dcterms:modified xsi:type="dcterms:W3CDTF">2013-05-20T04:38:00Z</dcterms:modified>
</cp:coreProperties>
</file>