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F" w:rsidRDefault="00844A7F" w:rsidP="0094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5E">
        <w:rPr>
          <w:rFonts w:ascii="Times New Roman" w:hAnsi="Times New Roman" w:cs="Times New Roman"/>
          <w:b/>
          <w:sz w:val="28"/>
          <w:szCs w:val="28"/>
        </w:rPr>
        <w:t>ВИЧ И С</w:t>
      </w:r>
      <w:r w:rsidR="0072425D">
        <w:rPr>
          <w:rFonts w:ascii="Times New Roman" w:hAnsi="Times New Roman" w:cs="Times New Roman"/>
          <w:b/>
          <w:sz w:val="28"/>
          <w:szCs w:val="28"/>
        </w:rPr>
        <w:t>ан</w:t>
      </w:r>
      <w:r w:rsidRPr="00EB3B5E">
        <w:rPr>
          <w:rFonts w:ascii="Times New Roman" w:hAnsi="Times New Roman" w:cs="Times New Roman"/>
          <w:b/>
          <w:sz w:val="28"/>
          <w:szCs w:val="28"/>
        </w:rPr>
        <w:t>П</w:t>
      </w:r>
      <w:r w:rsidR="0072425D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EB3B5E">
        <w:rPr>
          <w:rFonts w:ascii="Times New Roman" w:hAnsi="Times New Roman" w:cs="Times New Roman"/>
          <w:b/>
          <w:sz w:val="28"/>
          <w:szCs w:val="28"/>
        </w:rPr>
        <w:t>Н</w:t>
      </w:r>
    </w:p>
    <w:p w:rsidR="00EB3B5E" w:rsidRPr="00EB3B5E" w:rsidRDefault="00EB3B5E" w:rsidP="00EB3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EB3B5E">
        <w:rPr>
          <w:rFonts w:ascii="Times New Roman" w:hAnsi="Times New Roman" w:cs="Times New Roman"/>
          <w:sz w:val="28"/>
          <w:szCs w:val="28"/>
        </w:rPr>
        <w:t xml:space="preserve">в </w:t>
      </w:r>
      <w:r w:rsidRPr="00093A19">
        <w:rPr>
          <w:rFonts w:ascii="Times New Roman" w:hAnsi="Times New Roman" w:cs="Times New Roman"/>
          <w:sz w:val="28"/>
          <w:szCs w:val="28"/>
        </w:rPr>
        <w:t>профилактик</w:t>
      </w:r>
      <w:r w:rsidR="00EB3B5E">
        <w:rPr>
          <w:rFonts w:ascii="Times New Roman" w:hAnsi="Times New Roman" w:cs="Times New Roman"/>
          <w:sz w:val="28"/>
          <w:szCs w:val="28"/>
        </w:rPr>
        <w:t>е</w:t>
      </w:r>
      <w:r w:rsidRPr="00093A19">
        <w:rPr>
          <w:rFonts w:ascii="Times New Roman" w:hAnsi="Times New Roman" w:cs="Times New Roman"/>
          <w:sz w:val="28"/>
          <w:szCs w:val="28"/>
        </w:rPr>
        <w:t xml:space="preserve"> ВИЧ</w:t>
      </w:r>
      <w:r w:rsidR="00EB3B5E">
        <w:rPr>
          <w:rFonts w:ascii="Times New Roman" w:hAnsi="Times New Roman" w:cs="Times New Roman"/>
          <w:sz w:val="28"/>
          <w:szCs w:val="28"/>
        </w:rPr>
        <w:t>-</w:t>
      </w:r>
      <w:r w:rsidRPr="00093A19">
        <w:rPr>
          <w:rFonts w:ascii="Times New Roman" w:hAnsi="Times New Roman" w:cs="Times New Roman"/>
          <w:sz w:val="28"/>
          <w:szCs w:val="28"/>
        </w:rPr>
        <w:t xml:space="preserve">инфекции </w:t>
      </w:r>
      <w:r>
        <w:rPr>
          <w:rFonts w:ascii="Times New Roman" w:hAnsi="Times New Roman" w:cs="Times New Roman"/>
          <w:sz w:val="28"/>
          <w:szCs w:val="28"/>
        </w:rPr>
        <w:t>применяются следующие основные нормативные документации</w:t>
      </w:r>
      <w:r w:rsidRPr="00093A19">
        <w:rPr>
          <w:rFonts w:ascii="Times New Roman" w:hAnsi="Times New Roman" w:cs="Times New Roman"/>
          <w:sz w:val="28"/>
          <w:szCs w:val="28"/>
        </w:rPr>
        <w:t>: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1.</w:t>
      </w:r>
      <w:r w:rsidR="00EB3B5E">
        <w:rPr>
          <w:rFonts w:ascii="Times New Roman" w:hAnsi="Times New Roman" w:cs="Times New Roman"/>
          <w:sz w:val="28"/>
          <w:szCs w:val="28"/>
        </w:rPr>
        <w:t xml:space="preserve"> </w:t>
      </w:r>
      <w:r w:rsidRPr="00093A19">
        <w:rPr>
          <w:rFonts w:ascii="Times New Roman" w:hAnsi="Times New Roman" w:cs="Times New Roman"/>
          <w:sz w:val="28"/>
          <w:szCs w:val="28"/>
        </w:rPr>
        <w:t>Кодекс Республики Казахстан «О здоровье народа и системе здравоохранения» №193-</w:t>
      </w:r>
      <w:r w:rsidRPr="00093A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93A19">
        <w:rPr>
          <w:rFonts w:ascii="Times New Roman" w:hAnsi="Times New Roman" w:cs="Times New Roman"/>
          <w:sz w:val="28"/>
          <w:szCs w:val="28"/>
        </w:rPr>
        <w:t xml:space="preserve"> от 19 сентября 2009г.</w:t>
      </w:r>
    </w:p>
    <w:p w:rsidR="00844A7F" w:rsidRPr="00093A19" w:rsidRDefault="00EB3B5E" w:rsidP="00EB3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7F" w:rsidRPr="00093A19"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Республики Казахстан от 3 ноября 2011 года №1280 «Об утверждении Правил медицинского обследования лиц по клиническим и эпидемиологическим показаниям на наличие ВИЧ- инфекции». 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685">
        <w:rPr>
          <w:rFonts w:ascii="Times New Roman" w:hAnsi="Times New Roman" w:cs="Times New Roman"/>
          <w:b/>
          <w:sz w:val="28"/>
          <w:szCs w:val="28"/>
        </w:rPr>
        <w:t xml:space="preserve">В Кодексе РК глава 19. </w:t>
      </w:r>
      <w:r>
        <w:rPr>
          <w:rFonts w:ascii="Times New Roman" w:hAnsi="Times New Roman" w:cs="Times New Roman"/>
          <w:b/>
          <w:bCs/>
          <w:sz w:val="28"/>
          <w:szCs w:val="28"/>
        </w:rPr>
        <w:t>Оказание медико</w:t>
      </w:r>
      <w:r w:rsidRPr="00093A1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r w:rsidRPr="00093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помощи ВИЧ</w:t>
      </w:r>
      <w:r w:rsidR="009424D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инфицированным и больным</w:t>
      </w:r>
      <w:r w:rsidRPr="00093A19">
        <w:rPr>
          <w:rFonts w:ascii="Times New Roman" w:hAnsi="Times New Roman" w:cs="Times New Roman"/>
          <w:b/>
          <w:bCs/>
          <w:sz w:val="28"/>
          <w:szCs w:val="28"/>
        </w:rPr>
        <w:t xml:space="preserve"> СПИД, ст. 112, ст. 113, ст. 114.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112. Гарантии государства в вопросах профилактики, диагностики и лечения ВИЧ-инфекции и СПИД.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ВИЧ-инфицированным и больным СПИД государством гарантируются: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1) доступность и качество добровольного анонимного и конфиденциального медицинского обследования на бесплатной основе, обеспечение динамического наблюдения, предоставление психосоциальных, юридических консультаций;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2)медицинская помощь и лекарственное обеспечение в пределах гарантированного объема бесплатной медицинской помощи;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3)</w:t>
      </w:r>
      <w:r w:rsidR="00EB3B5E">
        <w:rPr>
          <w:rFonts w:ascii="Times New Roman" w:hAnsi="Times New Roman" w:cs="Times New Roman"/>
          <w:sz w:val="28"/>
          <w:szCs w:val="28"/>
        </w:rPr>
        <w:t xml:space="preserve"> </w:t>
      </w:r>
      <w:r w:rsidRPr="00093A19">
        <w:rPr>
          <w:rFonts w:ascii="Times New Roman" w:hAnsi="Times New Roman" w:cs="Times New Roman"/>
          <w:sz w:val="28"/>
          <w:szCs w:val="28"/>
        </w:rPr>
        <w:t>социальная и правовая защита;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4)</w:t>
      </w:r>
      <w:r w:rsidR="00EB3B5E">
        <w:rPr>
          <w:rFonts w:ascii="Times New Roman" w:hAnsi="Times New Roman" w:cs="Times New Roman"/>
          <w:sz w:val="28"/>
          <w:szCs w:val="28"/>
        </w:rPr>
        <w:t xml:space="preserve"> </w:t>
      </w:r>
      <w:r w:rsidRPr="00093A19">
        <w:rPr>
          <w:rFonts w:ascii="Times New Roman" w:hAnsi="Times New Roman" w:cs="Times New Roman"/>
          <w:sz w:val="28"/>
          <w:szCs w:val="28"/>
        </w:rPr>
        <w:t>недопущение каких-либо форм дискриминации в связи с характером заболевания;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5)</w:t>
      </w:r>
      <w:r w:rsidR="00EB3B5E">
        <w:rPr>
          <w:rFonts w:ascii="Times New Roman" w:hAnsi="Times New Roman" w:cs="Times New Roman"/>
          <w:sz w:val="28"/>
          <w:szCs w:val="28"/>
        </w:rPr>
        <w:t xml:space="preserve"> </w:t>
      </w:r>
      <w:r w:rsidRPr="00093A19">
        <w:rPr>
          <w:rFonts w:ascii="Times New Roman" w:hAnsi="Times New Roman" w:cs="Times New Roman"/>
          <w:sz w:val="28"/>
          <w:szCs w:val="28"/>
        </w:rPr>
        <w:t>осуществление профилактических мероприятий по снижению риска передачи ВИЧ-инфекции от матери к плоду.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113. Социальная защита лиц, зараженных ВИЧ или больных СПИД.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1. Детям, инфицированным ВИЧ или больным СПИД, обеспечивается обучение в школе и других учебных заведениях.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2. Не допускаются увольнение с работы, отказ в приеме на работу, в детские дошкольные учреждения и учебные заведения, а также ущемление иных прав и законных интересов лиц, зараженных ВИЧ или больных СПИД, равно как ущемление жилищных и иных прав их родных и близких.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3. Лица,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обслуживания, имеют право на возмещение вреда, причиненного жизни или здоровью, в соответствии с законодательством Республики Казахстан.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114. Профилактика ВИЧ-инфекции.</w:t>
      </w:r>
    </w:p>
    <w:p w:rsidR="00844A7F" w:rsidRPr="00093A19" w:rsidRDefault="00844A7F" w:rsidP="00EB3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Мероприятия по профилактике ВИЧ-инфекции осуществляются путем: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1) разработки и реализации целевых профилактических и образовательных программ для различных групп населения;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2) информирования населения через средства массовой информации об эпидемической ситуации по ВИЧ-инфекции и о мерах профилактики;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lastRenderedPageBreak/>
        <w:t>3) разработки и распространения информационных материалов для различных групп населения;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4) реализации программ по защите от заражения ВИЧ-инфекцией половым путем и через кровь;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5) создания пунктов доверия, анонимного тестирования, психологического, юридического и медицинского консультирования;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6) обеспечения безопасности при оказании населению услуг, связанных с нарушением целостности кожных покровов.</w:t>
      </w:r>
    </w:p>
    <w:p w:rsidR="00844A7F" w:rsidRPr="00093A19" w:rsidRDefault="00EB3B5E" w:rsidP="00EB3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7F">
        <w:rPr>
          <w:rFonts w:ascii="Times New Roman" w:hAnsi="Times New Roman" w:cs="Times New Roman"/>
          <w:sz w:val="28"/>
          <w:szCs w:val="28"/>
        </w:rPr>
        <w:t>Согласно ППРК №</w:t>
      </w:r>
      <w:r w:rsidR="00844A7F" w:rsidRPr="00093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A7F" w:rsidRPr="00093A19">
        <w:rPr>
          <w:rFonts w:ascii="Times New Roman" w:hAnsi="Times New Roman" w:cs="Times New Roman"/>
          <w:sz w:val="28"/>
          <w:szCs w:val="28"/>
        </w:rPr>
        <w:t>1280 от 3 ноября 2011 года   обследование лиц на наличие ВИЧ-инфекции проводится по клиническим и эпидемиологическим показаниям</w:t>
      </w:r>
      <w:r w:rsidR="00844A7F">
        <w:rPr>
          <w:rFonts w:ascii="Times New Roman" w:hAnsi="Times New Roman" w:cs="Times New Roman"/>
          <w:sz w:val="28"/>
          <w:szCs w:val="28"/>
        </w:rPr>
        <w:t>.</w:t>
      </w:r>
      <w:r w:rsidR="00844A7F" w:rsidRPr="00093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A7F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В медицинских у</w:t>
      </w:r>
      <w:r>
        <w:rPr>
          <w:rFonts w:ascii="Times New Roman" w:hAnsi="Times New Roman" w:cs="Times New Roman"/>
          <w:sz w:val="28"/>
          <w:szCs w:val="28"/>
        </w:rPr>
        <w:t xml:space="preserve">чреждениях </w:t>
      </w:r>
      <w:r w:rsidRPr="00093A19">
        <w:rPr>
          <w:rFonts w:ascii="Times New Roman" w:hAnsi="Times New Roman" w:cs="Times New Roman"/>
          <w:sz w:val="28"/>
          <w:szCs w:val="28"/>
        </w:rPr>
        <w:t>пациенты</w:t>
      </w:r>
      <w:r>
        <w:rPr>
          <w:rFonts w:ascii="Times New Roman" w:hAnsi="Times New Roman" w:cs="Times New Roman"/>
          <w:sz w:val="28"/>
          <w:szCs w:val="28"/>
        </w:rPr>
        <w:t xml:space="preserve"> должны обследоваться на наличие ВИЧ-инфекции </w:t>
      </w:r>
      <w:r w:rsidRPr="00093A19">
        <w:rPr>
          <w:rFonts w:ascii="Times New Roman" w:hAnsi="Times New Roman" w:cs="Times New Roman"/>
          <w:sz w:val="28"/>
          <w:szCs w:val="28"/>
        </w:rPr>
        <w:t>по 37 клиническим показания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A19">
        <w:rPr>
          <w:rFonts w:ascii="Times New Roman" w:hAnsi="Times New Roman" w:cs="Times New Roman"/>
          <w:sz w:val="28"/>
          <w:szCs w:val="28"/>
        </w:rPr>
        <w:t xml:space="preserve"> и 10 по эпидемиологическим показаниям. </w:t>
      </w:r>
    </w:p>
    <w:p w:rsidR="00844A7F" w:rsidRPr="00093A19" w:rsidRDefault="00EB3B5E" w:rsidP="00EB3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7F" w:rsidRPr="00093A19">
        <w:rPr>
          <w:rFonts w:ascii="Times New Roman" w:hAnsi="Times New Roman" w:cs="Times New Roman"/>
          <w:sz w:val="28"/>
          <w:szCs w:val="28"/>
        </w:rPr>
        <w:t xml:space="preserve">По эпидемиологическим показаниям </w:t>
      </w:r>
      <w:r w:rsidR="00844A7F">
        <w:rPr>
          <w:rFonts w:ascii="Times New Roman" w:hAnsi="Times New Roman" w:cs="Times New Roman"/>
          <w:sz w:val="28"/>
          <w:szCs w:val="28"/>
        </w:rPr>
        <w:t>особое внимание уделяется беременным женщинам с целью исключения вертикальной передачи ВИЧ инфекции</w:t>
      </w:r>
      <w:r w:rsidR="00844A7F" w:rsidRPr="00093A19">
        <w:rPr>
          <w:rFonts w:ascii="Times New Roman" w:hAnsi="Times New Roman" w:cs="Times New Roman"/>
          <w:sz w:val="28"/>
          <w:szCs w:val="28"/>
        </w:rPr>
        <w:t xml:space="preserve">. </w:t>
      </w:r>
      <w:r w:rsidR="00844A7F">
        <w:rPr>
          <w:rFonts w:ascii="Times New Roman" w:hAnsi="Times New Roman" w:cs="Times New Roman"/>
          <w:sz w:val="28"/>
          <w:szCs w:val="28"/>
        </w:rPr>
        <w:t>Беременные женщины обследуются при постановке на учет и в сроки</w:t>
      </w:r>
      <w:r w:rsidR="00844A7F" w:rsidRPr="00093A19">
        <w:rPr>
          <w:rFonts w:ascii="Times New Roman" w:hAnsi="Times New Roman" w:cs="Times New Roman"/>
          <w:sz w:val="28"/>
          <w:szCs w:val="28"/>
        </w:rPr>
        <w:t xml:space="preserve"> 28-30 недель (2 кратное обследование); перед прерыванием беременности; поступившие в родовспомогательные учреждения без результатов 2- кратного обследования на ВИЧ-инфекцию или обследованные однократно-более 3 недель до поступления на роды.</w:t>
      </w:r>
    </w:p>
    <w:p w:rsidR="00844A7F" w:rsidRPr="00093A19" w:rsidRDefault="00EB3B5E" w:rsidP="00EB3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7F" w:rsidRPr="00093A19">
        <w:rPr>
          <w:rFonts w:ascii="Times New Roman" w:hAnsi="Times New Roman" w:cs="Times New Roman"/>
          <w:sz w:val="28"/>
          <w:szCs w:val="28"/>
        </w:rPr>
        <w:t>Окончательный результат о наличии ВИЧ-инфекции, в том числе донором и реципиентам любого биологического материала выдает Республиканский центр по профилактике и борьбе со СПИД на основании результатов исследований по алгоритму лабораторной диагностики ВИЧ-инфекции.</w:t>
      </w:r>
    </w:p>
    <w:p w:rsidR="00844A7F" w:rsidRPr="00093A19" w:rsidRDefault="00844A7F" w:rsidP="00EB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Врач-эпидемиолог кабинета </w:t>
      </w:r>
      <w:r w:rsidR="00EB3B5E">
        <w:rPr>
          <w:rFonts w:ascii="Times New Roman" w:hAnsi="Times New Roman" w:cs="Times New Roman"/>
          <w:sz w:val="28"/>
          <w:szCs w:val="28"/>
        </w:rPr>
        <w:t xml:space="preserve">анонимного тестирования и психосоциального консультирования по ВИЧ/СПИДу </w:t>
      </w:r>
      <w:r>
        <w:rPr>
          <w:rFonts w:ascii="Times New Roman" w:hAnsi="Times New Roman" w:cs="Times New Roman"/>
          <w:sz w:val="28"/>
          <w:szCs w:val="28"/>
        </w:rPr>
        <w:t>на базе ГККП «АГП№2» Тулепова Ж.Б</w:t>
      </w:r>
      <w:r w:rsidR="00EB3B5E">
        <w:rPr>
          <w:rFonts w:ascii="Times New Roman" w:hAnsi="Times New Roman" w:cs="Times New Roman"/>
          <w:sz w:val="28"/>
          <w:szCs w:val="28"/>
        </w:rPr>
        <w:t>.</w:t>
      </w:r>
    </w:p>
    <w:sectPr w:rsidR="00844A7F" w:rsidRPr="00093A19" w:rsidSect="0083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0B4"/>
    <w:multiLevelType w:val="hybridMultilevel"/>
    <w:tmpl w:val="3D9E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08B4"/>
    <w:multiLevelType w:val="hybridMultilevel"/>
    <w:tmpl w:val="D2EE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3923"/>
    <w:multiLevelType w:val="hybridMultilevel"/>
    <w:tmpl w:val="F9EE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7961"/>
    <w:multiLevelType w:val="hybridMultilevel"/>
    <w:tmpl w:val="16CE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B188B"/>
    <w:multiLevelType w:val="hybridMultilevel"/>
    <w:tmpl w:val="C3EC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52737"/>
    <w:multiLevelType w:val="hybridMultilevel"/>
    <w:tmpl w:val="5A141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27C"/>
    <w:rsid w:val="0002159D"/>
    <w:rsid w:val="00093A19"/>
    <w:rsid w:val="000C626F"/>
    <w:rsid w:val="001130B6"/>
    <w:rsid w:val="00186D4B"/>
    <w:rsid w:val="001C278B"/>
    <w:rsid w:val="0028240E"/>
    <w:rsid w:val="00384E00"/>
    <w:rsid w:val="00694102"/>
    <w:rsid w:val="00694685"/>
    <w:rsid w:val="0072425D"/>
    <w:rsid w:val="007A4CA9"/>
    <w:rsid w:val="00836526"/>
    <w:rsid w:val="00844A7F"/>
    <w:rsid w:val="009156AC"/>
    <w:rsid w:val="00921E07"/>
    <w:rsid w:val="00941691"/>
    <w:rsid w:val="009424D5"/>
    <w:rsid w:val="0096752B"/>
    <w:rsid w:val="009B1FAE"/>
    <w:rsid w:val="009B727C"/>
    <w:rsid w:val="00A505AE"/>
    <w:rsid w:val="00A97DC9"/>
    <w:rsid w:val="00B028BE"/>
    <w:rsid w:val="00B67755"/>
    <w:rsid w:val="00C714B5"/>
    <w:rsid w:val="00C80A34"/>
    <w:rsid w:val="00C84E1E"/>
    <w:rsid w:val="00D020CD"/>
    <w:rsid w:val="00D223F8"/>
    <w:rsid w:val="00D77782"/>
    <w:rsid w:val="00DF3018"/>
    <w:rsid w:val="00E73534"/>
    <w:rsid w:val="00EB3B5E"/>
    <w:rsid w:val="00F620A6"/>
    <w:rsid w:val="00F77950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28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8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8240E"/>
    <w:rPr>
      <w:b/>
      <w:bCs/>
    </w:rPr>
  </w:style>
  <w:style w:type="paragraph" w:styleId="a5">
    <w:name w:val="Balloon Text"/>
    <w:basedOn w:val="a"/>
    <w:link w:val="a6"/>
    <w:uiPriority w:val="99"/>
    <w:semiHidden/>
    <w:rsid w:val="0028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24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97DC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985">
              <w:marLeft w:val="75"/>
              <w:marRight w:val="75"/>
              <w:marTop w:val="0"/>
              <w:marBottom w:val="150"/>
              <w:divBdr>
                <w:top w:val="single" w:sz="2" w:space="4" w:color="A9B8C2"/>
                <w:left w:val="single" w:sz="6" w:space="4" w:color="A9B8C2"/>
                <w:bottom w:val="single" w:sz="6" w:space="4" w:color="A9B8C2"/>
                <w:right w:val="single" w:sz="6" w:space="4" w:color="A9B8C2"/>
              </w:divBdr>
            </w:div>
            <w:div w:id="1677923997">
              <w:marLeft w:val="75"/>
              <w:marRight w:val="75"/>
              <w:marTop w:val="150"/>
              <w:marBottom w:val="0"/>
              <w:divBdr>
                <w:top w:val="single" w:sz="6" w:space="3" w:color="A9B8C2"/>
                <w:left w:val="single" w:sz="6" w:space="3" w:color="A9B8C2"/>
                <w:bottom w:val="single" w:sz="2" w:space="3" w:color="A9B8C2"/>
                <w:right w:val="single" w:sz="6" w:space="3" w:color="A9B8C2"/>
              </w:divBdr>
            </w:div>
          </w:divsChild>
        </w:div>
        <w:div w:id="1677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967">
              <w:marLeft w:val="75"/>
              <w:marRight w:val="75"/>
              <w:marTop w:val="0"/>
              <w:marBottom w:val="150"/>
              <w:divBdr>
                <w:top w:val="single" w:sz="2" w:space="4" w:color="A9B8C2"/>
                <w:left w:val="single" w:sz="6" w:space="4" w:color="A9B8C2"/>
                <w:bottom w:val="single" w:sz="6" w:space="4" w:color="A9B8C2"/>
                <w:right w:val="single" w:sz="6" w:space="4" w:color="A9B8C2"/>
              </w:divBdr>
            </w:div>
            <w:div w:id="1677923986">
              <w:marLeft w:val="75"/>
              <w:marRight w:val="75"/>
              <w:marTop w:val="150"/>
              <w:marBottom w:val="0"/>
              <w:divBdr>
                <w:top w:val="single" w:sz="6" w:space="3" w:color="A9B8C2"/>
                <w:left w:val="single" w:sz="6" w:space="3" w:color="A9B8C2"/>
                <w:bottom w:val="single" w:sz="2" w:space="3" w:color="A9B8C2"/>
                <w:right w:val="single" w:sz="6" w:space="3" w:color="A9B8C2"/>
              </w:divBdr>
            </w:div>
          </w:divsChild>
        </w:div>
        <w:div w:id="167792399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580</Words>
  <Characters>3311</Characters>
  <Application>Microsoft Office Word</Application>
  <DocSecurity>0</DocSecurity>
  <Lines>27</Lines>
  <Paragraphs>7</Paragraphs>
  <ScaleCrop>false</ScaleCrop>
  <Company>*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2013-05-05T17:48:00Z</dcterms:created>
  <dcterms:modified xsi:type="dcterms:W3CDTF">2013-06-18T03:49:00Z</dcterms:modified>
</cp:coreProperties>
</file>