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4E" w:rsidRDefault="009F4351" w:rsidP="009F435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B664E">
        <w:rPr>
          <w:rFonts w:ascii="Times New Roman" w:hAnsi="Times New Roman" w:cs="Times New Roman"/>
          <w:b/>
          <w:sz w:val="28"/>
          <w:szCs w:val="28"/>
        </w:rPr>
        <w:t>ирусные гепатиты В и С</w:t>
      </w:r>
      <w:r w:rsidRPr="009F43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AB664E">
        <w:rPr>
          <w:rFonts w:ascii="Times New Roman" w:hAnsi="Times New Roman" w:cs="Times New Roman"/>
          <w:b/>
          <w:sz w:val="28"/>
          <w:szCs w:val="28"/>
        </w:rPr>
        <w:t>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инфицированных</w:t>
      </w:r>
    </w:p>
    <w:p w:rsidR="009F4351" w:rsidRPr="00AB664E" w:rsidRDefault="009F4351" w:rsidP="009F435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351" w:rsidRDefault="00AB664E" w:rsidP="009F4351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>Заболеваемость вирусными гепатитами и ВИЧ-инфекцией сопоставимы по темпам роста. В последние годы они приобрели огромную социальную значимость. Причем эти заболевания рассматривают как единую глобальную проблему современности.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Пути передачи этих заболеваний во многом схожи. Многие люди, живущие с ВИЧ, являются носителями гепатита, не зная об этом. Вирусные гепатиты, а особенно гепатит</w:t>
      </w:r>
      <w:r w:rsidR="00214A27">
        <w:rPr>
          <w:rFonts w:ascii="Times New Roman" w:hAnsi="Times New Roman" w:cs="Times New Roman"/>
          <w:sz w:val="28"/>
          <w:szCs w:val="28"/>
        </w:rPr>
        <w:t xml:space="preserve"> </w:t>
      </w:r>
      <w:r w:rsidR="00214A27" w:rsidRPr="00AB664E">
        <w:rPr>
          <w:rFonts w:ascii="Times New Roman" w:hAnsi="Times New Roman" w:cs="Times New Roman"/>
          <w:sz w:val="28"/>
          <w:szCs w:val="28"/>
        </w:rPr>
        <w:t>С</w:t>
      </w:r>
      <w:r w:rsidRPr="00AB664E">
        <w:rPr>
          <w:rFonts w:ascii="Times New Roman" w:hAnsi="Times New Roman" w:cs="Times New Roman"/>
          <w:sz w:val="28"/>
          <w:szCs w:val="28"/>
        </w:rPr>
        <w:t>,  могут протекать незаметно. Однако вирусы гепатита разрушают печень и наносят сильный ущерб здоровью. ВИЧ-инфекция, как правило, ускоряет развитие гепатита и приводит к осложнениям. Поэтому так важно сдать анализ на наличие вирусных гепатитов.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9F4351" w:rsidRPr="007B74A3" w:rsidRDefault="00AB664E" w:rsidP="009F4351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4A3">
        <w:rPr>
          <w:rFonts w:ascii="Times New Roman" w:hAnsi="Times New Roman" w:cs="Times New Roman"/>
          <w:b/>
          <w:sz w:val="28"/>
          <w:szCs w:val="28"/>
        </w:rPr>
        <w:t>Доля заражений ВИЧ при различных путях передачи</w:t>
      </w:r>
      <w:r w:rsidR="009F4351" w:rsidRPr="007B74A3">
        <w:rPr>
          <w:rFonts w:ascii="Times New Roman" w:hAnsi="Times New Roman" w:cs="Times New Roman"/>
          <w:b/>
          <w:sz w:val="28"/>
          <w:szCs w:val="28"/>
        </w:rPr>
        <w:t>.</w:t>
      </w:r>
    </w:p>
    <w:p w:rsidR="00AB664E" w:rsidRPr="00AB664E" w:rsidRDefault="00AB664E" w:rsidP="009F4351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>Все зарегистрированные случаи ВИЧ-инфекции в мире распределяются по путям заражения следующим образом: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351" w:rsidRPr="00AB664E">
        <w:rPr>
          <w:rFonts w:ascii="Times New Roman" w:hAnsi="Times New Roman" w:cs="Times New Roman"/>
          <w:sz w:val="28"/>
          <w:szCs w:val="28"/>
        </w:rPr>
        <w:t>половым</w:t>
      </w:r>
      <w:r w:rsidR="009F4351" w:rsidRPr="009F4351">
        <w:rPr>
          <w:rFonts w:ascii="Times New Roman" w:hAnsi="Times New Roman" w:cs="Times New Roman"/>
          <w:sz w:val="28"/>
          <w:szCs w:val="28"/>
        </w:rPr>
        <w:t xml:space="preserve"> </w:t>
      </w:r>
      <w:r w:rsidR="009F4351" w:rsidRPr="00AB664E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351" w:rsidRPr="00AB664E">
        <w:rPr>
          <w:rFonts w:ascii="Times New Roman" w:hAnsi="Times New Roman" w:cs="Times New Roman"/>
          <w:sz w:val="28"/>
          <w:szCs w:val="28"/>
        </w:rPr>
        <w:t>- 70-80%;</w:t>
      </w:r>
      <w:r w:rsidR="009F4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F43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B664E">
        <w:rPr>
          <w:rFonts w:ascii="Times New Roman" w:hAnsi="Times New Roman" w:cs="Times New Roman"/>
          <w:sz w:val="28"/>
          <w:szCs w:val="28"/>
        </w:rPr>
        <w:t>инъекционные наркотики - 5-10%;</w:t>
      </w:r>
      <w:r w:rsidR="00214A27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профессиональное заражение медработников - менее 0,01%;</w:t>
      </w:r>
      <w:r w:rsidR="00A943DB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переливание зараженной крови - 3-5%;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от беременной или кормящей матери ребенку - 5-10%.</w:t>
      </w:r>
    </w:p>
    <w:p w:rsidR="009F4351" w:rsidRDefault="00AB664E" w:rsidP="009F43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664E">
        <w:rPr>
          <w:rFonts w:ascii="Times New Roman" w:hAnsi="Times New Roman" w:cs="Times New Roman"/>
          <w:sz w:val="28"/>
          <w:szCs w:val="28"/>
        </w:rPr>
        <w:t>Как происходит развитие 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664E">
        <w:rPr>
          <w:rFonts w:ascii="Times New Roman" w:hAnsi="Times New Roman" w:cs="Times New Roman"/>
          <w:sz w:val="28"/>
          <w:szCs w:val="28"/>
        </w:rPr>
        <w:t>Большинство людей, которым передался ВИЧ, даже не подозревали об этом до сдачи анализа. После передачи вируса начинается первая стадия ВИЧ-инфекции - инкубационный период. Во время инкубационного периода организм начинает реагировать на ВИЧ, сопротивляться ему. Иммунная система начинает вырабатывать антитела - специфические белки, которые блокируют вирус. К сожалению, полностью избавиться от ВИЧ-инфекции организм не в состоянии.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После образования антител наступает бессимптомная стадия ВИЧ-инфекции. Человек на этой стадии чувствует себя нормально, никаких заболеваний, связанных с ВИЧ, у него не наблюдается, но уже на начальной стадии заболевания ВИЧ-инфицированный человек является возможным распространителем инфекции. К их числу относятся и беременные женщины, которые могут передать ВИЧ будущему ребёнку до, во время и после 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На сегодняшний день вероятность рождения инфицированного ребёнка от ВИЧ-инфицированной женщины составляет около 30%. Однако, при условии проведения беременной назначенных врачом профилактических мероприятий, риск рождения у нее ВИЧ-инфицированного ребёнка снижается до 5-10%. Это означает, что из 100 детей, рождённых ВИЧ-инфицированными матерями, 90 будут здоровы.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64E">
        <w:rPr>
          <w:rFonts w:ascii="Times New Roman" w:hAnsi="Times New Roman" w:cs="Times New Roman"/>
          <w:sz w:val="28"/>
          <w:szCs w:val="28"/>
        </w:rPr>
        <w:t>Считается, что если положительные серологические реакции выявляются более 15 месяцев, то это указывает на наличие ВИЧ-инфекции у ребёнка. Если же у ребёнка старше 18 месяцев отсутствуют СПИД</w:t>
      </w:r>
      <w:r w:rsidR="009F4351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-</w:t>
      </w:r>
      <w:r w:rsidR="009F4351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индикаторные болезни и нет положительных лабораторных анализов на ВИЧ, то такой ребёнок считается неинфицированным.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64E">
        <w:rPr>
          <w:rFonts w:ascii="Times New Roman" w:hAnsi="Times New Roman" w:cs="Times New Roman"/>
          <w:sz w:val="28"/>
          <w:szCs w:val="28"/>
        </w:rPr>
        <w:t>Дети, ВИЧ - инфицированные матери которых пассивно передали им антитела к ВИЧ, считаются условно больными. Они составляют большинство от числа детей, рожденных ВИЧ-инфицированными матерями. С ростом ребёнка происходит разрушение материнских антител и, обычно после 2-х летнего возраста, практически все лабораторные тесты на ВИ</w:t>
      </w:r>
      <w:r w:rsidR="00362DBF">
        <w:rPr>
          <w:rFonts w:ascii="Times New Roman" w:hAnsi="Times New Roman" w:cs="Times New Roman"/>
          <w:sz w:val="28"/>
          <w:szCs w:val="28"/>
        </w:rPr>
        <w:t>Ч-инфекцию у них отрицательные.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 xml:space="preserve">Без лечения бессимптомная стадия ВИЧ-инфекции может </w:t>
      </w:r>
      <w:r w:rsidRPr="00AB664E">
        <w:rPr>
          <w:rFonts w:ascii="Times New Roman" w:hAnsi="Times New Roman" w:cs="Times New Roman"/>
          <w:sz w:val="28"/>
          <w:szCs w:val="28"/>
        </w:rPr>
        <w:lastRenderedPageBreak/>
        <w:t>продлиться много лет, затем у большинства людей с ВИЧ начинается стадия вторичных заболеваний, или собственно стадия СПИДа. На этой стадии у человека могут появиться некоторые специфические инфекции и онкологические заболевания, связанные с тем, что иммунная система не может с ними справиться.</w:t>
      </w:r>
      <w:r w:rsidR="009F4351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В среднем без лечения бессимптомная стадия продолжается около 10 лет. У некоторых людей, так называемых нонпрогрессоров, стадия СПИДа не наступает в течение 20-ти и более лет, а ВИЧ-инфекция практически не прогрессирует. В редких случаях стадия СПИДа может наступить через 1-2 года.</w:t>
      </w:r>
    </w:p>
    <w:p w:rsidR="00A943DB" w:rsidRDefault="00AB664E" w:rsidP="00A943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2DBF">
        <w:rPr>
          <w:rFonts w:ascii="Times New Roman" w:hAnsi="Times New Roman" w:cs="Times New Roman"/>
          <w:b/>
          <w:sz w:val="28"/>
          <w:szCs w:val="28"/>
        </w:rPr>
        <w:t>Гепатиты В 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Следует отметить, что в отличие от ВИЧ, заражение вирусами гепатитов В и С происходит значительно легче. Это объясняется более высокой устойчивостью вируса во внешней среде и меньшей дозой, необходимой для заражения. Относятся вирусные гепатиты преимущественно к хроническим инфекционным заболеваниям, завершаются часто развитием цирроза печени с возможным развитием опухоли печени.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Для плода риск поражения гепатитом значительно выше, по сравнению с ВИЧ-инфекцией, и может достигать до 90%. Заражение возможно при носительстве вируса матерью, и может произойти через плаценту или во время родов. Инкубационный период (время, проходящее от заражения до появления первых признаков заболевания) составляет в среднем 2 – 6 месяцев, но при передаче возбудителя гепатита через кровь (посредством гемотрансфузии), может сократиться до 1,5 месяцев.</w:t>
      </w:r>
    </w:p>
    <w:p w:rsidR="00A943DB" w:rsidRDefault="00AB664E" w:rsidP="00A943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>По данным ряда исследований, у 30% детей, рожденных от матерей – носителей вируса гепатита В, в дальнейшем развивается цирроз печени. На сегодня наиболее эффективной мерой предупреждения заболеваемости гепатитом В является вакцинопрофилактика. Вакцинация против гепатита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 xml:space="preserve"> включена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ацион</w:t>
      </w:r>
      <w:r>
        <w:rPr>
          <w:rFonts w:ascii="Times New Roman" w:hAnsi="Times New Roman" w:cs="Times New Roman"/>
          <w:sz w:val="28"/>
          <w:szCs w:val="28"/>
        </w:rPr>
        <w:t>альный календарь прививок с 1997</w:t>
      </w:r>
      <w:r w:rsidRPr="00AB664E">
        <w:rPr>
          <w:rFonts w:ascii="Times New Roman" w:hAnsi="Times New Roman" w:cs="Times New Roman"/>
          <w:sz w:val="28"/>
          <w:szCs w:val="28"/>
        </w:rPr>
        <w:t xml:space="preserve"> года. Предусмотрено вакцинировать всех детей с </w:t>
      </w:r>
      <w:r>
        <w:rPr>
          <w:rFonts w:ascii="Times New Roman" w:hAnsi="Times New Roman" w:cs="Times New Roman"/>
          <w:sz w:val="28"/>
          <w:szCs w:val="28"/>
        </w:rPr>
        <w:t xml:space="preserve"> рождения.</w:t>
      </w:r>
    </w:p>
    <w:p w:rsidR="00A943DB" w:rsidRDefault="00AB664E" w:rsidP="00A943D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43DB">
        <w:rPr>
          <w:rFonts w:ascii="Times New Roman" w:hAnsi="Times New Roman" w:cs="Times New Roman"/>
          <w:b/>
          <w:sz w:val="28"/>
          <w:szCs w:val="28"/>
        </w:rPr>
        <w:t>Гепатит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Что касается гепатита В, он может проявляться: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кратковременным гриппоподобным состоянием;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тошнотой и рвотой;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поносом;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потерей аппетита и потерей веса;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желтухой (пожелтением кожи и белков глаз, темно-желтое окрашивание мочи и обесцвечивание кала);</w:t>
      </w:r>
      <w:r w:rsidR="00362DBF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кожным зудом.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Чаще всего больные гепатитом В нуждаются в госпитализации. У большинства взрослых людей гепатит В заканчивается полным выздоровлением и формированием пожизненного иммунитета. 2-10% инфицированных во взрослом возрасте становятся хроническими носителями вируса. У этих людей могут развиться хронические поражения печени. Кроме того, носители вируса представляют собой потенциальный источник заражения окружающих.</w:t>
      </w:r>
    </w:p>
    <w:p w:rsidR="00AB664E" w:rsidRPr="00AB664E" w:rsidRDefault="00AB664E" w:rsidP="00362DB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>Длительное присутствие в организме вируса гепатита В может привести к следующим осложнениям: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хронический гепатит;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цирроз печени;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 xml:space="preserve"> печени.</w:t>
      </w:r>
      <w:r w:rsidR="00362DBF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Вакцинация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3DB">
        <w:rPr>
          <w:rFonts w:ascii="Times New Roman" w:hAnsi="Times New Roman" w:cs="Times New Roman"/>
          <w:sz w:val="28"/>
          <w:szCs w:val="28"/>
        </w:rPr>
        <w:t>в</w:t>
      </w:r>
      <w:r w:rsidRPr="00AB664E">
        <w:rPr>
          <w:rFonts w:ascii="Times New Roman" w:hAnsi="Times New Roman" w:cs="Times New Roman"/>
          <w:sz w:val="28"/>
          <w:szCs w:val="28"/>
        </w:rPr>
        <w:t xml:space="preserve"> течение 3-6 месяцев проводится 3 инъекции вакцины против гепатита В. Для определения эффективности процедуры по окончании курса проводится анализ крови. Прививки от гепа</w:t>
      </w:r>
      <w:r>
        <w:rPr>
          <w:rFonts w:ascii="Times New Roman" w:hAnsi="Times New Roman" w:cs="Times New Roman"/>
          <w:sz w:val="28"/>
          <w:szCs w:val="28"/>
        </w:rPr>
        <w:t>тита А и В можно ставить людям,</w:t>
      </w:r>
      <w:r w:rsidR="00A943DB"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живущим с ВИЧ.</w:t>
      </w:r>
    </w:p>
    <w:p w:rsidR="00AB664E" w:rsidRDefault="00AB664E" w:rsidP="009F43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943DB">
        <w:rPr>
          <w:rFonts w:ascii="Times New Roman" w:hAnsi="Times New Roman" w:cs="Times New Roman"/>
          <w:b/>
          <w:sz w:val="28"/>
          <w:szCs w:val="28"/>
        </w:rPr>
        <w:t>Гепатит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4E">
        <w:rPr>
          <w:rFonts w:ascii="Times New Roman" w:hAnsi="Times New Roman" w:cs="Times New Roman"/>
          <w:sz w:val="28"/>
          <w:szCs w:val="28"/>
        </w:rPr>
        <w:t>Что касается гепатита С, вопрос с выздоровлением и профилактикой стоит серьезнее. У большинства людей начальная стадия инфекции протекает скрыто, без каких-либо симптомов. Иногда отмечается кратковременное недомогание, похожее на грипп, может быть тошнота и рвота. Изредка эта стадия протекает с желтухой, болями в животе, потемнением мочи и обесцвечиванием кала. Приблизительно половина больных, инфицированных вирусом гепатита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>,  полностью выздоравливает. Однако у другой половины больных постепенно развивается хронический процесс поражения печени, хотя внешних признаков заболевания может и не быть. Хроническая форма гепатита</w:t>
      </w:r>
      <w:proofErr w:type="gramStart"/>
      <w:r w:rsidRPr="00AB664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B664E">
        <w:rPr>
          <w:rFonts w:ascii="Times New Roman" w:hAnsi="Times New Roman" w:cs="Times New Roman"/>
          <w:sz w:val="28"/>
          <w:szCs w:val="28"/>
        </w:rPr>
        <w:t xml:space="preserve"> может существовать много лет и приводить к развитию серьёзных осложнений. К ним относится цирроз печени - состояние, при котором нормальная печеночная ткань замещается рубцовой. Цирроз печени возникает приблизительно у 20-4</w:t>
      </w:r>
      <w:bookmarkStart w:id="0" w:name="_GoBack"/>
      <w:bookmarkEnd w:id="0"/>
      <w:r w:rsidRPr="00AB664E">
        <w:rPr>
          <w:rFonts w:ascii="Times New Roman" w:hAnsi="Times New Roman" w:cs="Times New Roman"/>
          <w:sz w:val="28"/>
          <w:szCs w:val="28"/>
        </w:rPr>
        <w:t>0% больных вирусным гепатитом С. В среднем на его развитие требуется 20 лет.</w:t>
      </w:r>
    </w:p>
    <w:p w:rsidR="00B62621" w:rsidRPr="00992E57" w:rsidRDefault="00992E57" w:rsidP="00992E5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92E57">
        <w:rPr>
          <w:rFonts w:ascii="Times New Roman" w:hAnsi="Times New Roman" w:cs="Times New Roman"/>
          <w:sz w:val="28"/>
          <w:szCs w:val="28"/>
        </w:rPr>
        <w:t>Врач кабинета анон</w:t>
      </w:r>
      <w:r>
        <w:rPr>
          <w:rFonts w:ascii="Times New Roman" w:hAnsi="Times New Roman" w:cs="Times New Roman"/>
          <w:sz w:val="28"/>
          <w:szCs w:val="28"/>
        </w:rPr>
        <w:t>имного тестирования и психосоциа</w:t>
      </w:r>
      <w:r w:rsidRPr="00992E57">
        <w:rPr>
          <w:rFonts w:ascii="Times New Roman" w:hAnsi="Times New Roman" w:cs="Times New Roman"/>
          <w:sz w:val="28"/>
          <w:szCs w:val="28"/>
        </w:rPr>
        <w:t xml:space="preserve">льного консультирования по ВИЧ/СПИДу на базе Каракиянской районной поликлинике </w:t>
      </w:r>
      <w:r w:rsidR="00B62621" w:rsidRPr="00992E57">
        <w:rPr>
          <w:rFonts w:ascii="Times New Roman" w:hAnsi="Times New Roman" w:cs="Times New Roman"/>
          <w:sz w:val="28"/>
          <w:szCs w:val="28"/>
        </w:rPr>
        <w:t>Бегнияз Г.С.</w:t>
      </w:r>
    </w:p>
    <w:p w:rsidR="00AB664E" w:rsidRPr="00AB664E" w:rsidRDefault="00AB664E" w:rsidP="009F43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B664E" w:rsidRPr="00AB664E" w:rsidRDefault="00AB664E" w:rsidP="009F43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4E" w:rsidRPr="00AB664E" w:rsidRDefault="00AB664E" w:rsidP="009F43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02DDA" w:rsidRPr="00AB664E" w:rsidRDefault="00AB664E" w:rsidP="009F43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B664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02DDA" w:rsidRPr="00AB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64E"/>
    <w:rsid w:val="00214A27"/>
    <w:rsid w:val="00362DBF"/>
    <w:rsid w:val="007B74A3"/>
    <w:rsid w:val="00992E57"/>
    <w:rsid w:val="009F4351"/>
    <w:rsid w:val="00A02DDA"/>
    <w:rsid w:val="00A943DB"/>
    <w:rsid w:val="00AB664E"/>
    <w:rsid w:val="00B6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Kazakhstan</dc:creator>
  <cp:keywords/>
  <dc:description/>
  <cp:lastModifiedBy>Пользователь</cp:lastModifiedBy>
  <cp:revision>8</cp:revision>
  <dcterms:created xsi:type="dcterms:W3CDTF">2013-05-15T18:02:00Z</dcterms:created>
  <dcterms:modified xsi:type="dcterms:W3CDTF">2013-09-03T10:02:00Z</dcterms:modified>
</cp:coreProperties>
</file>