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9C97" w14:textId="77777777" w:rsidR="007207A3" w:rsidRPr="007207A3" w:rsidRDefault="007207A3" w:rsidP="007207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7A3">
        <w:rPr>
          <w:rFonts w:ascii="Times New Roman" w:hAnsi="Times New Roman" w:cs="Times New Roman"/>
          <w:b/>
          <w:sz w:val="24"/>
          <w:szCs w:val="24"/>
        </w:rPr>
        <w:t>Шол</w:t>
      </w:r>
      <w:r w:rsidRPr="00720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ғыншы </w:t>
      </w:r>
      <w:proofErr w:type="spellStart"/>
      <w:r w:rsidRPr="007207A3">
        <w:rPr>
          <w:rFonts w:ascii="Times New Roman" w:hAnsi="Times New Roman" w:cs="Times New Roman"/>
          <w:b/>
          <w:sz w:val="24"/>
          <w:szCs w:val="24"/>
        </w:rPr>
        <w:t>эпидемиологиялық</w:t>
      </w:r>
      <w:proofErr w:type="spellEnd"/>
      <w:r w:rsidRPr="00720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7A3">
        <w:rPr>
          <w:rFonts w:ascii="Times New Roman" w:hAnsi="Times New Roman" w:cs="Times New Roman"/>
          <w:b/>
          <w:sz w:val="24"/>
          <w:szCs w:val="24"/>
        </w:rPr>
        <w:t>қадағалау</w:t>
      </w:r>
      <w:proofErr w:type="spellEnd"/>
    </w:p>
    <w:p w14:paraId="3D4E2618" w14:textId="77777777" w:rsidR="004D562F" w:rsidRPr="00423A92" w:rsidRDefault="00D0799F" w:rsidP="00423A9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3A92" w:rsidRPr="00423A92">
        <w:rPr>
          <w:rFonts w:ascii="Times New Roman" w:hAnsi="Times New Roman" w:cs="Times New Roman"/>
          <w:sz w:val="24"/>
          <w:szCs w:val="24"/>
        </w:rPr>
        <w:t>Шол</w:t>
      </w:r>
      <w:r w:rsidR="00423A92" w:rsidRPr="00423A92">
        <w:rPr>
          <w:rFonts w:ascii="Times New Roman" w:hAnsi="Times New Roman" w:cs="Times New Roman"/>
          <w:sz w:val="24"/>
          <w:szCs w:val="24"/>
          <w:lang w:val="kk-KZ"/>
        </w:rPr>
        <w:t xml:space="preserve">ғыншы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эпидемиологиялық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– </w:t>
      </w:r>
      <w:r w:rsidR="00423A92" w:rsidRPr="00423A9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4D562F" w:rsidRPr="00423A92">
        <w:rPr>
          <w:rFonts w:ascii="Times New Roman" w:hAnsi="Times New Roman" w:cs="Times New Roman"/>
          <w:sz w:val="24"/>
          <w:szCs w:val="24"/>
        </w:rPr>
        <w:t xml:space="preserve">ЭҚ) —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эпидемиологиялық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жағдайдағы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өзгерістерді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дозорлық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нүктелер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»)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инфекциялық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аурулардың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таралуын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2F" w:rsidRPr="00423A92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="004D562F" w:rsidRPr="00423A92">
        <w:rPr>
          <w:rFonts w:ascii="Times New Roman" w:hAnsi="Times New Roman" w:cs="Times New Roman"/>
          <w:sz w:val="24"/>
          <w:szCs w:val="24"/>
        </w:rPr>
        <w:t>.</w:t>
      </w:r>
    </w:p>
    <w:p w14:paraId="7A184D5E" w14:textId="77777777" w:rsidR="004D562F" w:rsidRPr="00423A92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23A92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ЭҚ-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5D0982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инфекцияның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үрдістерін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9428B88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факторларын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8EFA8F0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эпидемияның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D30D26F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эпидемияға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05BE98" w14:textId="77777777" w:rsidR="004D562F" w:rsidRPr="007207A3" w:rsidRDefault="00D0799F" w:rsidP="00423A92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23A92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</w:t>
      </w:r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ЭҚ-</w:t>
      </w:r>
      <w:proofErr w:type="spellStart"/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тың</w:t>
      </w:r>
      <w:proofErr w:type="spellEnd"/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қағидаттары</w:t>
      </w:r>
      <w:proofErr w:type="spellEnd"/>
    </w:p>
    <w:p w14:paraId="086DB7FF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таңдалған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дозорлық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4385EE4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анықтамалары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19D45F1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жиналады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99104CA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расталады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B71BC35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динамикада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талданады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4E1CC9" w14:textId="77777777" w:rsidR="004D562F" w:rsidRPr="007207A3" w:rsidRDefault="00423A92" w:rsidP="00423A92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АИТВ </w:t>
      </w:r>
      <w:proofErr w:type="spellStart"/>
      <w:r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кезіндегі</w:t>
      </w:r>
      <w:proofErr w:type="spellEnd"/>
      <w:r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</w:t>
      </w:r>
      <w:r w:rsidR="004D562F" w:rsidRPr="00720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ЭҚ</w:t>
      </w:r>
    </w:p>
    <w:p w14:paraId="00B33B91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АИТВ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дозорлық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осал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00D668" w14:textId="77777777" w:rsidR="004D562F" w:rsidRPr="00423A92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ИЕТ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инъекциялық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есірткі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тұтынатын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762E3E7A" w14:textId="77777777" w:rsidR="004D562F" w:rsidRPr="00423A92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23A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 (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ерлермен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жыныстық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ерлер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671FCCDF" w14:textId="77777777" w:rsidR="004D562F" w:rsidRPr="00423A92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секс-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="00423A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(СҚ)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A037F45" w14:textId="77777777" w:rsidR="00D0799F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6685D" w14:textId="77777777" w:rsidR="004D562F" w:rsidRPr="00423A92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АИТВ-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инфекциясына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АИТВ-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инфекциясының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бағдарламаларды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="004D562F"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4E79A5" w14:textId="77777777" w:rsidR="004D562F" w:rsidRPr="00423A92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АИТВ-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инфекциясы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эпидемиясы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осал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шоғырланған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қадағалаудың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дозорлық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мінез-құлықты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АИТВ, ВГС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мерезге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антиденелердің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дозорлық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әлеуметтік-демографиялық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мінез-құлық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23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DA22F" w14:textId="77777777" w:rsidR="004D562F" w:rsidRPr="0088212F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423A92" w:rsidRPr="00423A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</w:t>
      </w:r>
      <w:r w:rsidR="004D562F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ЭҚ-тың мақсаты — дозорлық топтардағы мінез-құлық модельдерінің мониторингімен қатар, АИТВ-инфекциясының таралу динамикасы мен факторларын зерттеуге бағытталған ақпаратты жүйелі және тұрақты түрде жинау.</w:t>
      </w:r>
    </w:p>
    <w:p w14:paraId="6463BD7D" w14:textId="77777777" w:rsidR="004D562F" w:rsidRPr="0088212F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423A92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</w:t>
      </w:r>
      <w:r w:rsidR="004D562F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ЭҚ халықтың жұқтыру қаупі жоғары топтарында жүргізіледі. Бұл топтар дозорлық топтар деп аталады және олардың өкілдері арасында серологиялық, мінез-құлық көрсеткіштерін, сондай-ақ АИТВ-инфекциясының таралу қаупін арттыратын факторларды бір мезетте анықтап, бағалауға мүмкіндік береді.</w:t>
      </w:r>
    </w:p>
    <w:p w14:paraId="61694B23" w14:textId="77777777" w:rsidR="004D562F" w:rsidRPr="0088212F" w:rsidRDefault="00D0799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423A92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Маңғыстау облысында Ш</w:t>
      </w:r>
      <w:r w:rsidR="004D562F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ЭҚ әрбір дозорлық топта 2 жылда 1 рет өткізіледі:</w:t>
      </w:r>
    </w:p>
    <w:p w14:paraId="1F7458AE" w14:textId="77777777" w:rsidR="004D562F" w:rsidRPr="0088212F" w:rsidRDefault="004D562F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 жылдары — Е</w:t>
      </w:r>
      <w:r w:rsidR="00423A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 және секс-қызметкерлер арасында; </w:t>
      </w:r>
      <w:r w:rsidR="00D0799F"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жұп жылдары — ИЕТ</w:t>
      </w:r>
      <w:r w:rsidRPr="00882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арасында. </w:t>
      </w:r>
    </w:p>
    <w:p w14:paraId="4D7AD251" w14:textId="77777777" w:rsidR="00423A92" w:rsidRPr="0088212F" w:rsidRDefault="00423A92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E355B9" w14:textId="77777777" w:rsidR="00423A92" w:rsidRPr="0088212F" w:rsidRDefault="00423A92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5C946A" w14:textId="77777777" w:rsidR="00423A92" w:rsidRPr="0088212F" w:rsidRDefault="00423A92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B68A3E" w14:textId="77777777" w:rsidR="00423A92" w:rsidRPr="0088212F" w:rsidRDefault="00423A92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E216EF" w14:textId="77777777" w:rsidR="00A82DB3" w:rsidRDefault="00A82DB3" w:rsidP="00A82DB3">
      <w:pPr>
        <w:pStyle w:val="a3"/>
      </w:pPr>
      <w:proofErr w:type="spellStart"/>
      <w:r>
        <w:t>Беркалиева</w:t>
      </w:r>
      <w:proofErr w:type="spellEnd"/>
      <w:r>
        <w:t xml:space="preserve"> З.М.</w:t>
      </w:r>
    </w:p>
    <w:p w14:paraId="0E96A153" w14:textId="77777777" w:rsidR="00423A92" w:rsidRPr="00423A92" w:rsidRDefault="00423A92" w:rsidP="00423A9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7A01B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5F310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AA30E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DF579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F154D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0E5A4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6A708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2D1AD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27F50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AF303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9707C" w14:textId="77777777" w:rsidR="00423A92" w:rsidRDefault="00423A92" w:rsidP="00423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D404D" w14:textId="77777777" w:rsidR="004D562F" w:rsidRPr="004D562F" w:rsidRDefault="004D562F" w:rsidP="00423A9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562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B88C289" w14:textId="38A8BA8D" w:rsidR="004D562F" w:rsidRPr="004D562F" w:rsidRDefault="004D562F" w:rsidP="004D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2F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463A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60.75pt" o:ole="">
            <v:imagedata r:id="rId5" o:title=""/>
          </v:shape>
          <w:control r:id="rId6" w:name="DefaultOcxName" w:shapeid="_x0000_i1029"/>
        </w:object>
      </w:r>
    </w:p>
    <w:p w14:paraId="389BBF36" w14:textId="77777777" w:rsidR="004D562F" w:rsidRPr="004D562F" w:rsidRDefault="004D562F" w:rsidP="004D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3525C" w14:textId="77777777" w:rsidR="004D562F" w:rsidRPr="004D562F" w:rsidRDefault="004D562F" w:rsidP="004D56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562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C7B61CB" w14:textId="77777777" w:rsidR="00E230E5" w:rsidRPr="004D562F" w:rsidRDefault="00E230E5" w:rsidP="004D562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30E5" w:rsidRPr="004D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68E"/>
    <w:multiLevelType w:val="multilevel"/>
    <w:tmpl w:val="F06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52CC5"/>
    <w:multiLevelType w:val="multilevel"/>
    <w:tmpl w:val="90C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F00EB"/>
    <w:multiLevelType w:val="multilevel"/>
    <w:tmpl w:val="CFB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302F8"/>
    <w:multiLevelType w:val="multilevel"/>
    <w:tmpl w:val="184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D4E5C"/>
    <w:multiLevelType w:val="multilevel"/>
    <w:tmpl w:val="B33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D3BB5"/>
    <w:multiLevelType w:val="multilevel"/>
    <w:tmpl w:val="893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550CF"/>
    <w:multiLevelType w:val="multilevel"/>
    <w:tmpl w:val="965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B491F"/>
    <w:multiLevelType w:val="multilevel"/>
    <w:tmpl w:val="C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2080F"/>
    <w:multiLevelType w:val="multilevel"/>
    <w:tmpl w:val="B13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D6082"/>
    <w:multiLevelType w:val="multilevel"/>
    <w:tmpl w:val="5F0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1"/>
    <w:rsid w:val="00201B32"/>
    <w:rsid w:val="00423A92"/>
    <w:rsid w:val="00436DC5"/>
    <w:rsid w:val="004D562F"/>
    <w:rsid w:val="00511FF1"/>
    <w:rsid w:val="007207A3"/>
    <w:rsid w:val="008343B8"/>
    <w:rsid w:val="00843430"/>
    <w:rsid w:val="0088212F"/>
    <w:rsid w:val="00A82DB3"/>
    <w:rsid w:val="00BA580B"/>
    <w:rsid w:val="00D0799F"/>
    <w:rsid w:val="00E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429D4"/>
  <w15:chartTrackingRefBased/>
  <w15:docId w15:val="{EAAE57F6-2F53-440B-A391-9BCE3B3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3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30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30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E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30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30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8343B8"/>
    <w:pPr>
      <w:ind w:left="720"/>
      <w:contextualSpacing/>
    </w:pPr>
  </w:style>
  <w:style w:type="paragraph" w:styleId="a5">
    <w:name w:val="No Spacing"/>
    <w:uiPriority w:val="1"/>
    <w:qFormat/>
    <w:rsid w:val="008434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17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13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1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9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9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1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7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0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Dispanser2</dc:creator>
  <cp:keywords/>
  <dc:description/>
  <cp:lastModifiedBy>Андрей Котельников</cp:lastModifiedBy>
  <cp:revision>7</cp:revision>
  <cp:lastPrinted>2026-05-26T05:13:00Z</cp:lastPrinted>
  <dcterms:created xsi:type="dcterms:W3CDTF">2026-05-20T04:06:00Z</dcterms:created>
  <dcterms:modified xsi:type="dcterms:W3CDTF">2026-05-28T04:31:00Z</dcterms:modified>
</cp:coreProperties>
</file>