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5DCA" w14:textId="1F30B253" w:rsidR="00102068" w:rsidRDefault="00102068" w:rsidP="004B2F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</w:p>
    <w:p w14:paraId="17465DCB" w14:textId="77777777" w:rsidR="00102068" w:rsidRPr="00FF4A88" w:rsidRDefault="00102068" w:rsidP="00FF4A88">
      <w:pPr>
        <w:pStyle w:val="a3"/>
        <w:rPr>
          <w:sz w:val="28"/>
          <w:szCs w:val="28"/>
        </w:rPr>
      </w:pPr>
    </w:p>
    <w:p w14:paraId="17465DCC" w14:textId="7037C777" w:rsidR="00FF4A88" w:rsidRDefault="00FF4A88" w:rsidP="004B2FA6">
      <w:pPr>
        <w:pStyle w:val="a3"/>
        <w:jc w:val="center"/>
        <w:rPr>
          <w:rStyle w:val="y2iqfc"/>
          <w:b/>
          <w:sz w:val="28"/>
          <w:szCs w:val="28"/>
          <w:lang w:val="kk-KZ"/>
        </w:rPr>
      </w:pPr>
      <w:proofErr w:type="spellStart"/>
      <w:r w:rsidRPr="00FF4A88">
        <w:rPr>
          <w:rStyle w:val="y2iqfc"/>
          <w:b/>
          <w:sz w:val="28"/>
          <w:szCs w:val="28"/>
        </w:rPr>
        <w:t>Шолғыншы</w:t>
      </w:r>
      <w:proofErr w:type="spellEnd"/>
      <w:r w:rsidRPr="00FF4A88">
        <w:rPr>
          <w:rStyle w:val="y2iqfc"/>
          <w:b/>
          <w:sz w:val="28"/>
          <w:szCs w:val="28"/>
        </w:rPr>
        <w:t xml:space="preserve"> </w:t>
      </w:r>
      <w:proofErr w:type="spellStart"/>
      <w:r w:rsidRPr="00FF4A88">
        <w:rPr>
          <w:rStyle w:val="y2iqfc"/>
          <w:b/>
          <w:sz w:val="28"/>
          <w:szCs w:val="28"/>
        </w:rPr>
        <w:t>эпидемиологиялық</w:t>
      </w:r>
      <w:proofErr w:type="spellEnd"/>
      <w:r w:rsidRPr="00FF4A88">
        <w:rPr>
          <w:rStyle w:val="y2iqfc"/>
          <w:b/>
          <w:sz w:val="28"/>
          <w:szCs w:val="28"/>
        </w:rPr>
        <w:t xml:space="preserve"> </w:t>
      </w:r>
      <w:proofErr w:type="spellStart"/>
      <w:r w:rsidRPr="00FF4A88">
        <w:rPr>
          <w:rStyle w:val="y2iqfc"/>
          <w:b/>
          <w:sz w:val="28"/>
          <w:szCs w:val="28"/>
        </w:rPr>
        <w:t>қадағалау</w:t>
      </w:r>
      <w:proofErr w:type="spellEnd"/>
    </w:p>
    <w:p w14:paraId="17465DCD" w14:textId="77777777" w:rsidR="00FF4A88" w:rsidRPr="00FF4A88" w:rsidRDefault="00FF4A88" w:rsidP="00FF4A88">
      <w:pPr>
        <w:pStyle w:val="a3"/>
        <w:rPr>
          <w:rStyle w:val="y2iqfc"/>
          <w:b/>
          <w:sz w:val="28"/>
          <w:szCs w:val="28"/>
          <w:lang w:val="kk-KZ"/>
        </w:rPr>
      </w:pPr>
    </w:p>
    <w:p w14:paraId="17465DCE" w14:textId="77777777" w:rsidR="00FF4A88" w:rsidRPr="00FF4A88" w:rsidRDefault="00FF4A88" w:rsidP="004B2FA6">
      <w:pPr>
        <w:pStyle w:val="a3"/>
        <w:jc w:val="both"/>
        <w:rPr>
          <w:sz w:val="28"/>
          <w:szCs w:val="28"/>
          <w:lang w:val="kk-KZ"/>
        </w:rPr>
      </w:pPr>
      <w:r>
        <w:rPr>
          <w:rStyle w:val="y2iqfc"/>
          <w:sz w:val="28"/>
          <w:szCs w:val="28"/>
          <w:lang w:val="kk-KZ"/>
        </w:rPr>
        <w:t xml:space="preserve">        </w:t>
      </w:r>
      <w:r w:rsidRPr="00FF4A88">
        <w:rPr>
          <w:rStyle w:val="y2iqfc"/>
          <w:sz w:val="28"/>
          <w:szCs w:val="28"/>
          <w:lang w:val="kk-KZ"/>
        </w:rPr>
        <w:t>АИТВ-инфекциясын эпидемиологиялық қадағалау – алдын алу бағдарламаларын жоспарлау, іске асыру және мониторингтеу үшін қажетті АИТВ-инфекциясының таралуы туралы эпидемиологиялық ақпаратты жинау, талдау және тарату жүйесі.</w:t>
      </w:r>
    </w:p>
    <w:p w14:paraId="17465DCF" w14:textId="77777777" w:rsidR="00FF4A88" w:rsidRPr="004B2FA6" w:rsidRDefault="00FF4A88" w:rsidP="004B2FA6">
      <w:pPr>
        <w:pStyle w:val="a3"/>
        <w:jc w:val="both"/>
        <w:rPr>
          <w:sz w:val="28"/>
          <w:szCs w:val="28"/>
          <w:lang w:val="kk-KZ"/>
        </w:rPr>
      </w:pPr>
      <w:r>
        <w:rPr>
          <w:rStyle w:val="y2iqfc"/>
          <w:sz w:val="28"/>
          <w:szCs w:val="28"/>
          <w:lang w:val="kk-KZ"/>
        </w:rPr>
        <w:t xml:space="preserve">      </w:t>
      </w:r>
      <w:r w:rsidRPr="004B2FA6">
        <w:rPr>
          <w:rStyle w:val="y2iqfc"/>
          <w:sz w:val="28"/>
          <w:szCs w:val="28"/>
          <w:lang w:val="kk-KZ"/>
        </w:rPr>
        <w:t>Халықтың негізгі топтары арасында АИТВ індетінің басым шоғырлануын ескере отырып, эпидемиологиялық қадағалаудың ең тиімді құралы шолғыншы эпидемиологиялық қадағалау (бұдан әрі ШЭҚ) болып табылады, бұл қауіпті мінез-құлықты, сондай-ақ шолғыншы топ өкілдерінің әлеуметтік-демографиялық және мінез-құлық ерекшеліктеріне байланысты АИТВ, ВСВ және мерезге қарсы антиденелердің таралуын зерттеуге мүмкіндік береді.</w:t>
      </w:r>
    </w:p>
    <w:p w14:paraId="17465DD0" w14:textId="77777777" w:rsidR="00FF4A88" w:rsidRPr="004B2FA6" w:rsidRDefault="00FF4A88" w:rsidP="004B2FA6">
      <w:pPr>
        <w:pStyle w:val="a3"/>
        <w:jc w:val="both"/>
        <w:rPr>
          <w:sz w:val="28"/>
          <w:szCs w:val="28"/>
          <w:lang w:val="kk-KZ"/>
        </w:rPr>
      </w:pPr>
      <w:r w:rsidRPr="004B2FA6">
        <w:rPr>
          <w:rStyle w:val="y2iqfc"/>
          <w:sz w:val="28"/>
          <w:szCs w:val="28"/>
          <w:lang w:val="kk-KZ"/>
        </w:rPr>
        <w:t>Шолғыншы  эпидемиологиялық қадағалаудың мақсаты – шолғыншы  топтардағы мінез-құлық үлгілерін бақылаумен үйлестіре отырып, АИТВ-инфекциясының таралу динамикасы мен факторларын зерттеуге бағытталған ақпаратты жүйелі және жүйелі түрде жинау.</w:t>
      </w:r>
    </w:p>
    <w:p w14:paraId="17465DD1" w14:textId="77777777" w:rsidR="00102068" w:rsidRPr="004B2FA6" w:rsidRDefault="00102068" w:rsidP="004B2FA6">
      <w:pPr>
        <w:pStyle w:val="a3"/>
        <w:jc w:val="both"/>
        <w:rPr>
          <w:sz w:val="28"/>
          <w:szCs w:val="28"/>
          <w:lang w:val="kk-KZ"/>
        </w:rPr>
      </w:pPr>
    </w:p>
    <w:p w14:paraId="17465DD2" w14:textId="77777777" w:rsidR="00FF4A88" w:rsidRPr="004B2FA6" w:rsidRDefault="00FF4A88" w:rsidP="004B2FA6">
      <w:pPr>
        <w:pStyle w:val="a3"/>
        <w:jc w:val="both"/>
        <w:rPr>
          <w:sz w:val="28"/>
          <w:szCs w:val="28"/>
          <w:lang w:val="kk-KZ"/>
        </w:rPr>
      </w:pPr>
      <w:r w:rsidRPr="004B2FA6">
        <w:rPr>
          <w:rStyle w:val="y2iqfc"/>
          <w:sz w:val="28"/>
          <w:szCs w:val="28"/>
          <w:lang w:val="kk-KZ"/>
        </w:rPr>
        <w:t>ЭШҚ жұқтыру қаупі жоғары халықтың жекелеген топтарында жүргізіледі және серологиялық, мінез-құлық көрсеткіштері және АИТВ-инфекциясының таралу қаупін арттыратын факторлар бойынша оның өкілдері арасында жағдайды бір реттік анықтау және бағалау үшін шолғыншы топтар деп аталады.</w:t>
      </w:r>
    </w:p>
    <w:p w14:paraId="17465DD3" w14:textId="77777777" w:rsidR="00FF4A88" w:rsidRPr="004B2FA6" w:rsidRDefault="00FF4A88" w:rsidP="004B2FA6">
      <w:pPr>
        <w:pStyle w:val="a3"/>
        <w:jc w:val="both"/>
        <w:rPr>
          <w:sz w:val="28"/>
          <w:szCs w:val="28"/>
          <w:lang w:val="kk-KZ"/>
        </w:rPr>
      </w:pPr>
      <w:r w:rsidRPr="004B2FA6">
        <w:rPr>
          <w:rStyle w:val="y2iqfc"/>
          <w:sz w:val="28"/>
          <w:szCs w:val="28"/>
          <w:lang w:val="kk-KZ"/>
        </w:rPr>
        <w:t>Қадағалау әрбір шолғыншы топта 2 жылда бір рет жүргізіледі: тақ жылдарда ЕЖЕ және СҚ арасында, жұп жылдарда ИЕТ арасында.</w:t>
      </w:r>
    </w:p>
    <w:p w14:paraId="17465DD4" w14:textId="77777777" w:rsidR="00102068" w:rsidRPr="004B2FA6" w:rsidRDefault="00102068" w:rsidP="004B2FA6">
      <w:pPr>
        <w:pStyle w:val="a3"/>
        <w:jc w:val="both"/>
        <w:rPr>
          <w:sz w:val="28"/>
          <w:szCs w:val="28"/>
          <w:lang w:val="kk-KZ"/>
        </w:rPr>
      </w:pPr>
    </w:p>
    <w:p w14:paraId="17465DD5" w14:textId="77777777" w:rsidR="00102068" w:rsidRPr="004B2FA6" w:rsidRDefault="00102068" w:rsidP="00FF4A88">
      <w:pPr>
        <w:pStyle w:val="a3"/>
        <w:rPr>
          <w:sz w:val="28"/>
          <w:szCs w:val="28"/>
          <w:lang w:val="kk-KZ"/>
        </w:rPr>
      </w:pPr>
    </w:p>
    <w:p w14:paraId="17465DD6" w14:textId="77777777" w:rsidR="00102068" w:rsidRPr="00FF4A88" w:rsidRDefault="00102068" w:rsidP="00A768E6">
      <w:pPr>
        <w:jc w:val="center"/>
        <w:rPr>
          <w:b/>
          <w:bCs/>
          <w:sz w:val="28"/>
          <w:szCs w:val="28"/>
          <w:lang w:val="kk-KZ"/>
        </w:rPr>
      </w:pPr>
    </w:p>
    <w:p w14:paraId="17465DD7" w14:textId="77777777" w:rsidR="00102068" w:rsidRPr="00FF4A88" w:rsidRDefault="00102068" w:rsidP="00A768E6">
      <w:pPr>
        <w:jc w:val="center"/>
        <w:rPr>
          <w:b/>
          <w:bCs/>
          <w:sz w:val="28"/>
          <w:szCs w:val="28"/>
          <w:lang w:val="kk-KZ"/>
        </w:rPr>
      </w:pPr>
    </w:p>
    <w:p w14:paraId="17465DD8" w14:textId="77777777" w:rsidR="00102068" w:rsidRPr="00FF4A88" w:rsidRDefault="00102068" w:rsidP="00A768E6">
      <w:pPr>
        <w:jc w:val="center"/>
        <w:rPr>
          <w:b/>
          <w:bCs/>
          <w:sz w:val="28"/>
          <w:szCs w:val="28"/>
          <w:lang w:val="kk-KZ"/>
        </w:rPr>
      </w:pPr>
    </w:p>
    <w:p w14:paraId="17465DD9" w14:textId="77777777" w:rsidR="00102068" w:rsidRPr="00FF4A88" w:rsidRDefault="00102068" w:rsidP="00A768E6">
      <w:pPr>
        <w:jc w:val="center"/>
        <w:rPr>
          <w:b/>
          <w:bCs/>
          <w:sz w:val="28"/>
          <w:szCs w:val="28"/>
          <w:lang w:val="kk-KZ"/>
        </w:rPr>
      </w:pPr>
    </w:p>
    <w:p w14:paraId="17465DDA" w14:textId="77777777" w:rsidR="00102068" w:rsidRPr="00FF4A88" w:rsidRDefault="00102068" w:rsidP="00A768E6">
      <w:pPr>
        <w:jc w:val="center"/>
        <w:rPr>
          <w:b/>
          <w:bCs/>
          <w:sz w:val="28"/>
          <w:szCs w:val="28"/>
          <w:lang w:val="kk-KZ"/>
        </w:rPr>
      </w:pPr>
    </w:p>
    <w:p w14:paraId="17465DDB" w14:textId="77777777" w:rsidR="00102068" w:rsidRPr="00FF4A88" w:rsidRDefault="00102068" w:rsidP="00A768E6">
      <w:pPr>
        <w:jc w:val="center"/>
        <w:rPr>
          <w:b/>
          <w:bCs/>
          <w:sz w:val="28"/>
          <w:szCs w:val="28"/>
          <w:lang w:val="kk-KZ"/>
        </w:rPr>
      </w:pPr>
    </w:p>
    <w:p w14:paraId="17465DDC" w14:textId="77777777" w:rsidR="00102068" w:rsidRPr="00FF4A88" w:rsidRDefault="00102068" w:rsidP="00A768E6">
      <w:pPr>
        <w:jc w:val="center"/>
        <w:rPr>
          <w:b/>
          <w:bCs/>
          <w:sz w:val="28"/>
          <w:szCs w:val="28"/>
          <w:lang w:val="kk-KZ"/>
        </w:rPr>
      </w:pPr>
    </w:p>
    <w:p w14:paraId="17465DDD" w14:textId="77777777" w:rsidR="00102068" w:rsidRPr="00FF4A88" w:rsidRDefault="00102068" w:rsidP="00A768E6">
      <w:pPr>
        <w:jc w:val="center"/>
        <w:rPr>
          <w:b/>
          <w:bCs/>
          <w:sz w:val="28"/>
          <w:szCs w:val="28"/>
          <w:lang w:val="kk-KZ"/>
        </w:rPr>
      </w:pPr>
    </w:p>
    <w:p w14:paraId="17465DDE" w14:textId="77777777" w:rsidR="00102068" w:rsidRPr="00FF4A88" w:rsidRDefault="00102068" w:rsidP="00A768E6">
      <w:pPr>
        <w:jc w:val="center"/>
        <w:rPr>
          <w:b/>
          <w:bCs/>
          <w:sz w:val="28"/>
          <w:szCs w:val="28"/>
          <w:lang w:val="kk-KZ"/>
        </w:rPr>
      </w:pPr>
    </w:p>
    <w:p w14:paraId="17465DDF" w14:textId="77777777" w:rsidR="00102068" w:rsidRPr="00FF4A88" w:rsidRDefault="00102068" w:rsidP="00A768E6">
      <w:pPr>
        <w:jc w:val="center"/>
        <w:rPr>
          <w:b/>
          <w:bCs/>
          <w:sz w:val="28"/>
          <w:szCs w:val="28"/>
          <w:lang w:val="kk-KZ"/>
        </w:rPr>
      </w:pPr>
    </w:p>
    <w:p w14:paraId="17465DE0" w14:textId="77777777" w:rsidR="00102068" w:rsidRPr="00FF4A88" w:rsidRDefault="00102068" w:rsidP="00A768E6">
      <w:pPr>
        <w:jc w:val="center"/>
        <w:rPr>
          <w:b/>
          <w:bCs/>
          <w:sz w:val="28"/>
          <w:szCs w:val="28"/>
          <w:lang w:val="kk-KZ"/>
        </w:rPr>
      </w:pPr>
    </w:p>
    <w:p w14:paraId="17465DE1" w14:textId="77777777" w:rsidR="0014079A" w:rsidRPr="00FF4A88" w:rsidRDefault="0014079A" w:rsidP="0014079A">
      <w:pPr>
        <w:jc w:val="righ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Беркалиева З.М.</w:t>
      </w:r>
    </w:p>
    <w:p w14:paraId="17465DE2" w14:textId="77777777" w:rsidR="00FF4A88" w:rsidRDefault="00FF4A88" w:rsidP="00FF4A88">
      <w:pPr>
        <w:jc w:val="righ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АИТВ-инфекциясының эпидемиологиялық</w:t>
      </w:r>
    </w:p>
    <w:p w14:paraId="17465DE3" w14:textId="77777777" w:rsidR="00FF4A88" w:rsidRDefault="00FF4A88" w:rsidP="00FF4A88">
      <w:pPr>
        <w:jc w:val="righ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қадағалау және алдын алу жұмыстары</w:t>
      </w:r>
    </w:p>
    <w:p w14:paraId="17465DE4" w14:textId="77777777" w:rsidR="00102068" w:rsidRPr="00FF4A88" w:rsidRDefault="00FF4A88" w:rsidP="00FF4A88">
      <w:pPr>
        <w:jc w:val="righ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бөлімінің меңгерушісі</w:t>
      </w:r>
    </w:p>
    <w:p w14:paraId="17465DE5" w14:textId="77777777" w:rsidR="00102068" w:rsidRPr="00FF4A88" w:rsidRDefault="00102068" w:rsidP="00FF4A88">
      <w:pPr>
        <w:jc w:val="right"/>
        <w:rPr>
          <w:b/>
          <w:bCs/>
          <w:sz w:val="28"/>
          <w:szCs w:val="28"/>
          <w:lang w:val="kk-KZ"/>
        </w:rPr>
      </w:pPr>
    </w:p>
    <w:p w14:paraId="17465DEF" w14:textId="77777777" w:rsidR="00672DBE" w:rsidRPr="00DF362C" w:rsidRDefault="00672DBE" w:rsidP="004B2FA6">
      <w:pPr>
        <w:pStyle w:val="a3"/>
        <w:rPr>
          <w:b/>
          <w:sz w:val="28"/>
          <w:szCs w:val="28"/>
          <w:lang w:val="kk-KZ"/>
        </w:rPr>
      </w:pPr>
    </w:p>
    <w:sectPr w:rsidR="00672DBE" w:rsidRPr="00DF362C" w:rsidSect="00811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8E6"/>
    <w:rsid w:val="00102068"/>
    <w:rsid w:val="0014079A"/>
    <w:rsid w:val="001A02CC"/>
    <w:rsid w:val="00283CE3"/>
    <w:rsid w:val="002C3E81"/>
    <w:rsid w:val="004B2FA6"/>
    <w:rsid w:val="00672DBE"/>
    <w:rsid w:val="00811CA2"/>
    <w:rsid w:val="0085472C"/>
    <w:rsid w:val="008E5BE5"/>
    <w:rsid w:val="00923872"/>
    <w:rsid w:val="0094771C"/>
    <w:rsid w:val="00954C01"/>
    <w:rsid w:val="00A627DF"/>
    <w:rsid w:val="00A768E6"/>
    <w:rsid w:val="00BC26FC"/>
    <w:rsid w:val="00C415D5"/>
    <w:rsid w:val="00C83E73"/>
    <w:rsid w:val="00DF362C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5DAF"/>
  <w15:docId w15:val="{1780CC7B-9047-4CAD-B001-CBACF4EC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23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38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23872"/>
  </w:style>
  <w:style w:type="paragraph" w:styleId="a3">
    <w:name w:val="No Spacing"/>
    <w:uiPriority w:val="1"/>
    <w:qFormat/>
    <w:rsid w:val="0092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Котельников</cp:lastModifiedBy>
  <cp:revision>10</cp:revision>
  <dcterms:created xsi:type="dcterms:W3CDTF">2025-05-27T05:30:00Z</dcterms:created>
  <dcterms:modified xsi:type="dcterms:W3CDTF">2025-05-29T05:01:00Z</dcterms:modified>
</cp:coreProperties>
</file>